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FE221" w14:textId="77777777" w:rsidR="00982670" w:rsidRPr="000C2465" w:rsidRDefault="00982670" w:rsidP="00982670">
      <w:pPr>
        <w:rPr>
          <w:rFonts w:ascii="Arial" w:hAnsi="Arial" w:cs="Arial"/>
          <w:b/>
          <w:sz w:val="32"/>
          <w:szCs w:val="32"/>
        </w:rPr>
      </w:pPr>
      <w:r w:rsidRPr="000C2465">
        <w:rPr>
          <w:rFonts w:ascii="Arial" w:hAnsi="Arial" w:cs="Arial"/>
          <w:b/>
          <w:sz w:val="32"/>
          <w:szCs w:val="32"/>
        </w:rPr>
        <w:t>Minutes of the Eighty Sixth Meeting of the Ethics Committee on Assisted Reproductive Technology</w:t>
      </w:r>
    </w:p>
    <w:p w14:paraId="22C2C144" w14:textId="77777777" w:rsidR="00982670" w:rsidRPr="000C2465" w:rsidRDefault="00982670" w:rsidP="00982670">
      <w:pPr>
        <w:pBdr>
          <w:bottom w:val="single" w:sz="12" w:space="1" w:color="auto"/>
        </w:pBdr>
        <w:rPr>
          <w:rFonts w:ascii="Arial" w:hAnsi="Arial" w:cs="Arial"/>
          <w:b/>
          <w:sz w:val="32"/>
          <w:szCs w:val="32"/>
        </w:rPr>
      </w:pPr>
    </w:p>
    <w:p w14:paraId="247D06CD" w14:textId="77777777" w:rsidR="00982670" w:rsidRPr="000C2465" w:rsidRDefault="00982670" w:rsidP="00982670">
      <w:pPr>
        <w:pBdr>
          <w:bottom w:val="single" w:sz="12" w:space="1" w:color="auto"/>
        </w:pBdr>
        <w:rPr>
          <w:rFonts w:ascii="Arial" w:hAnsi="Arial" w:cs="Arial"/>
          <w:b/>
          <w:sz w:val="32"/>
          <w:szCs w:val="32"/>
        </w:rPr>
      </w:pPr>
      <w:r w:rsidRPr="000C2465">
        <w:rPr>
          <w:rFonts w:ascii="Arial" w:hAnsi="Arial" w:cs="Arial"/>
          <w:b/>
          <w:sz w:val="32"/>
          <w:szCs w:val="32"/>
        </w:rPr>
        <w:t>11 February 2021</w:t>
      </w:r>
    </w:p>
    <w:p w14:paraId="6B7AA9AE" w14:textId="77777777" w:rsidR="00982670" w:rsidRPr="000C2465" w:rsidRDefault="00982670" w:rsidP="00982670">
      <w:pPr>
        <w:pBdr>
          <w:bottom w:val="single" w:sz="12" w:space="1" w:color="auto"/>
        </w:pBdr>
        <w:rPr>
          <w:rFonts w:ascii="Arial" w:hAnsi="Arial" w:cs="Arial"/>
          <w:b/>
        </w:rPr>
      </w:pPr>
    </w:p>
    <w:p w14:paraId="5BCC75CA" w14:textId="77777777" w:rsidR="00982670" w:rsidRPr="000C2465" w:rsidRDefault="00982670" w:rsidP="00982670">
      <w:pPr>
        <w:rPr>
          <w:rFonts w:ascii="Arial" w:hAnsi="Arial" w:cs="Arial"/>
        </w:rPr>
      </w:pPr>
    </w:p>
    <w:p w14:paraId="4DCFB0B5" w14:textId="77777777" w:rsidR="00982670" w:rsidRPr="000C2465" w:rsidRDefault="00982670" w:rsidP="00982670">
      <w:pPr>
        <w:rPr>
          <w:rFonts w:ascii="Arial" w:hAnsi="Arial" w:cs="Arial"/>
        </w:rPr>
      </w:pPr>
      <w:r w:rsidRPr="000C2465">
        <w:rPr>
          <w:rFonts w:ascii="Arial" w:hAnsi="Arial" w:cs="Arial"/>
        </w:rPr>
        <w:t xml:space="preserve">Held via zoom on 11 February 2021 </w:t>
      </w:r>
    </w:p>
    <w:p w14:paraId="33BADFEE" w14:textId="77777777" w:rsidR="00982670" w:rsidRPr="000C2465" w:rsidRDefault="00982670" w:rsidP="00982670">
      <w:pPr>
        <w:pBdr>
          <w:bottom w:val="single" w:sz="12" w:space="1" w:color="auto"/>
        </w:pBdr>
        <w:rPr>
          <w:rFonts w:ascii="Arial" w:hAnsi="Arial" w:cs="Arial"/>
        </w:rPr>
      </w:pPr>
    </w:p>
    <w:p w14:paraId="232D6E93" w14:textId="77777777" w:rsidR="00982670" w:rsidRPr="000C2465" w:rsidRDefault="00982670" w:rsidP="00982670">
      <w:pPr>
        <w:tabs>
          <w:tab w:val="left" w:pos="6516"/>
        </w:tabs>
        <w:rPr>
          <w:rFonts w:ascii="Arial" w:hAnsi="Arial" w:cs="Arial"/>
        </w:rPr>
      </w:pPr>
      <w:r w:rsidRPr="000C2465">
        <w:rPr>
          <w:rFonts w:ascii="Arial" w:hAnsi="Arial" w:cs="Arial"/>
        </w:rPr>
        <w:tab/>
      </w:r>
    </w:p>
    <w:p w14:paraId="20F7D153" w14:textId="77777777" w:rsidR="00982670" w:rsidRPr="000C2465" w:rsidRDefault="00982670" w:rsidP="00982670">
      <w:pPr>
        <w:rPr>
          <w:rFonts w:ascii="Arial" w:hAnsi="Arial" w:cs="Arial"/>
          <w:b/>
        </w:rPr>
      </w:pPr>
      <w:r w:rsidRPr="000C2465">
        <w:rPr>
          <w:rFonts w:ascii="Arial" w:hAnsi="Arial" w:cs="Arial"/>
          <w:b/>
        </w:rPr>
        <w:t>In Attendance</w:t>
      </w:r>
    </w:p>
    <w:p w14:paraId="5E262169" w14:textId="77777777" w:rsidR="00982670" w:rsidRPr="000C2465" w:rsidRDefault="00982670" w:rsidP="00982670">
      <w:pPr>
        <w:rPr>
          <w:rFonts w:ascii="Arial" w:hAnsi="Arial" w:cs="Arial"/>
        </w:rPr>
      </w:pPr>
      <w:r w:rsidRPr="000C2465">
        <w:rPr>
          <w:rFonts w:ascii="Arial" w:hAnsi="Arial" w:cs="Arial"/>
        </w:rPr>
        <w:t>Iris Reuvecamp</w:t>
      </w:r>
      <w:r w:rsidRPr="000C2465">
        <w:rPr>
          <w:rFonts w:ascii="Arial" w:hAnsi="Arial" w:cs="Arial"/>
        </w:rPr>
        <w:tab/>
      </w:r>
      <w:r w:rsidRPr="000C2465">
        <w:rPr>
          <w:rFonts w:ascii="Arial" w:hAnsi="Arial" w:cs="Arial"/>
        </w:rPr>
        <w:tab/>
        <w:t>Chairperson</w:t>
      </w:r>
      <w:r w:rsidRPr="000C2465">
        <w:rPr>
          <w:rFonts w:ascii="Arial" w:hAnsi="Arial" w:cs="Arial"/>
        </w:rPr>
        <w:tab/>
      </w:r>
      <w:r w:rsidRPr="000C2465">
        <w:rPr>
          <w:rFonts w:ascii="Arial" w:hAnsi="Arial" w:cs="Arial"/>
        </w:rPr>
        <w:tab/>
        <w:t xml:space="preserve"> </w:t>
      </w:r>
      <w:r w:rsidRPr="000C2465">
        <w:rPr>
          <w:rFonts w:ascii="Arial" w:hAnsi="Arial" w:cs="Arial"/>
        </w:rPr>
        <w:tab/>
      </w:r>
    </w:p>
    <w:p w14:paraId="77DCA530" w14:textId="77777777" w:rsidR="00982670" w:rsidRPr="000C2465" w:rsidRDefault="00982670" w:rsidP="00982670">
      <w:pPr>
        <w:rPr>
          <w:rFonts w:ascii="Arial" w:hAnsi="Arial" w:cs="Arial"/>
        </w:rPr>
      </w:pPr>
      <w:r w:rsidRPr="000C2465">
        <w:rPr>
          <w:rFonts w:ascii="Arial" w:hAnsi="Arial" w:cs="Arial"/>
        </w:rPr>
        <w:t xml:space="preserve">Paul Copland </w:t>
      </w:r>
      <w:r w:rsidRPr="000C2465">
        <w:rPr>
          <w:rFonts w:ascii="Arial" w:hAnsi="Arial" w:cs="Arial"/>
        </w:rPr>
        <w:tab/>
      </w:r>
      <w:r w:rsidRPr="000C2465">
        <w:rPr>
          <w:rFonts w:ascii="Arial" w:hAnsi="Arial" w:cs="Arial"/>
        </w:rPr>
        <w:tab/>
        <w:t xml:space="preserve">Member </w:t>
      </w:r>
    </w:p>
    <w:p w14:paraId="66BA1FCA" w14:textId="77777777" w:rsidR="00982670" w:rsidRPr="000C2465" w:rsidRDefault="00982670" w:rsidP="00982670">
      <w:pPr>
        <w:rPr>
          <w:rFonts w:ascii="Arial" w:hAnsi="Arial" w:cs="Arial"/>
        </w:rPr>
      </w:pPr>
      <w:r w:rsidRPr="000C2465">
        <w:rPr>
          <w:rFonts w:ascii="Arial" w:hAnsi="Arial" w:cs="Arial"/>
        </w:rPr>
        <w:t>Michele Stanton</w:t>
      </w:r>
      <w:r w:rsidRPr="000C2465">
        <w:rPr>
          <w:rFonts w:ascii="Arial" w:hAnsi="Arial" w:cs="Arial"/>
        </w:rPr>
        <w:tab/>
      </w:r>
      <w:r w:rsidRPr="000C2465">
        <w:rPr>
          <w:rFonts w:ascii="Arial" w:hAnsi="Arial" w:cs="Arial"/>
        </w:rPr>
        <w:tab/>
        <w:t>Member</w:t>
      </w:r>
    </w:p>
    <w:p w14:paraId="0D62843E" w14:textId="77777777" w:rsidR="00982670" w:rsidRPr="000C2465" w:rsidRDefault="00982670" w:rsidP="00982670">
      <w:pPr>
        <w:rPr>
          <w:rFonts w:ascii="Arial" w:hAnsi="Arial" w:cs="Arial"/>
        </w:rPr>
      </w:pPr>
      <w:r w:rsidRPr="000C2465">
        <w:rPr>
          <w:rFonts w:ascii="Arial" w:hAnsi="Arial" w:cs="Arial"/>
        </w:rPr>
        <w:t>Mike Legge</w:t>
      </w:r>
      <w:r w:rsidRPr="000C2465">
        <w:rPr>
          <w:rFonts w:ascii="Arial" w:hAnsi="Arial" w:cs="Arial"/>
        </w:rPr>
        <w:tab/>
      </w:r>
      <w:r w:rsidRPr="000C2465">
        <w:rPr>
          <w:rFonts w:ascii="Arial" w:hAnsi="Arial" w:cs="Arial"/>
        </w:rPr>
        <w:tab/>
      </w:r>
      <w:r w:rsidRPr="000C2465">
        <w:rPr>
          <w:rFonts w:ascii="Arial" w:hAnsi="Arial" w:cs="Arial"/>
        </w:rPr>
        <w:tab/>
        <w:t xml:space="preserve">Member </w:t>
      </w:r>
      <w:r w:rsidRPr="000C2465">
        <w:rPr>
          <w:rFonts w:ascii="Arial" w:hAnsi="Arial" w:cs="Arial"/>
        </w:rPr>
        <w:tab/>
      </w:r>
      <w:r w:rsidRPr="000C2465">
        <w:rPr>
          <w:rFonts w:ascii="Arial" w:hAnsi="Arial" w:cs="Arial"/>
        </w:rPr>
        <w:tab/>
      </w:r>
    </w:p>
    <w:p w14:paraId="1777FBAB" w14:textId="77777777" w:rsidR="00982670" w:rsidRPr="000C2465" w:rsidRDefault="00982670" w:rsidP="00982670">
      <w:pPr>
        <w:rPr>
          <w:rFonts w:ascii="Arial" w:hAnsi="Arial" w:cs="Arial"/>
        </w:rPr>
      </w:pPr>
      <w:r w:rsidRPr="000C2465">
        <w:rPr>
          <w:rFonts w:ascii="Arial" w:hAnsi="Arial" w:cs="Arial"/>
        </w:rPr>
        <w:t>Mania Maniapoto-</w:t>
      </w:r>
      <w:proofErr w:type="spellStart"/>
      <w:r w:rsidRPr="000C2465">
        <w:rPr>
          <w:rFonts w:ascii="Arial" w:hAnsi="Arial" w:cs="Arial"/>
        </w:rPr>
        <w:t>Ngaia</w:t>
      </w:r>
      <w:proofErr w:type="spellEnd"/>
      <w:r w:rsidRPr="000C2465">
        <w:rPr>
          <w:rFonts w:ascii="Arial" w:hAnsi="Arial" w:cs="Arial"/>
        </w:rPr>
        <w:t xml:space="preserve">     Member</w:t>
      </w:r>
    </w:p>
    <w:p w14:paraId="70FE8AFC" w14:textId="77777777" w:rsidR="00982670" w:rsidRPr="000C2465" w:rsidRDefault="00982670" w:rsidP="00982670">
      <w:pPr>
        <w:rPr>
          <w:rFonts w:ascii="Arial" w:hAnsi="Arial" w:cs="Arial"/>
        </w:rPr>
      </w:pPr>
      <w:r w:rsidRPr="000C2465">
        <w:rPr>
          <w:rFonts w:ascii="Arial" w:hAnsi="Arial" w:cs="Arial"/>
        </w:rPr>
        <w:t>Jude Charlton                     Member</w:t>
      </w:r>
    </w:p>
    <w:p w14:paraId="7026EAC4" w14:textId="77777777" w:rsidR="00982670" w:rsidRDefault="00982670" w:rsidP="00982670">
      <w:pPr>
        <w:rPr>
          <w:rFonts w:ascii="Arial" w:hAnsi="Arial" w:cs="Arial"/>
        </w:rPr>
      </w:pPr>
      <w:r w:rsidRPr="000C2465">
        <w:rPr>
          <w:rFonts w:ascii="Arial" w:hAnsi="Arial" w:cs="Arial"/>
        </w:rPr>
        <w:t xml:space="preserve">Tepora Emery                    </w:t>
      </w:r>
      <w:r>
        <w:rPr>
          <w:rFonts w:ascii="Arial" w:hAnsi="Arial" w:cs="Arial"/>
        </w:rPr>
        <w:t xml:space="preserve"> </w:t>
      </w:r>
      <w:r w:rsidRPr="000C2465">
        <w:rPr>
          <w:rFonts w:ascii="Arial" w:hAnsi="Arial" w:cs="Arial"/>
        </w:rPr>
        <w:t>Member</w:t>
      </w:r>
    </w:p>
    <w:p w14:paraId="20095FE9" w14:textId="77777777" w:rsidR="00982670" w:rsidRPr="000C2465" w:rsidRDefault="00982670" w:rsidP="00982670">
      <w:pPr>
        <w:rPr>
          <w:rFonts w:ascii="Arial" w:hAnsi="Arial" w:cs="Arial"/>
        </w:rPr>
      </w:pPr>
      <w:r>
        <w:rPr>
          <w:rFonts w:ascii="Arial" w:hAnsi="Arial" w:cs="Arial"/>
        </w:rPr>
        <w:t>Mary Birdsall                       Member</w:t>
      </w:r>
    </w:p>
    <w:p w14:paraId="22B1271E" w14:textId="77777777" w:rsidR="00982670" w:rsidRPr="000C2465" w:rsidRDefault="00982670" w:rsidP="00982670">
      <w:pPr>
        <w:rPr>
          <w:rFonts w:ascii="Arial" w:hAnsi="Arial" w:cs="Arial"/>
        </w:rPr>
      </w:pPr>
    </w:p>
    <w:p w14:paraId="01366997" w14:textId="77777777" w:rsidR="00982670" w:rsidRPr="000C2465" w:rsidRDefault="00982670" w:rsidP="00982670">
      <w:pPr>
        <w:rPr>
          <w:rFonts w:ascii="Arial" w:hAnsi="Arial" w:cs="Arial"/>
        </w:rPr>
      </w:pPr>
      <w:r w:rsidRPr="000C2465">
        <w:rPr>
          <w:rFonts w:ascii="Arial" w:hAnsi="Arial" w:cs="Arial"/>
        </w:rPr>
        <w:t xml:space="preserve">Calum </w:t>
      </w:r>
      <w:proofErr w:type="gramStart"/>
      <w:r w:rsidRPr="000C2465">
        <w:rPr>
          <w:rFonts w:ascii="Arial" w:hAnsi="Arial" w:cs="Arial"/>
        </w:rPr>
        <w:t xml:space="preserve">Barrett  </w:t>
      </w:r>
      <w:r w:rsidRPr="000C2465">
        <w:rPr>
          <w:rFonts w:ascii="Arial" w:hAnsi="Arial" w:cs="Arial"/>
        </w:rPr>
        <w:tab/>
      </w:r>
      <w:proofErr w:type="gramEnd"/>
      <w:r w:rsidRPr="000C2465">
        <w:rPr>
          <w:rFonts w:ascii="Arial" w:hAnsi="Arial" w:cs="Arial"/>
        </w:rPr>
        <w:tab/>
        <w:t xml:space="preserve">ACART member in attendance </w:t>
      </w:r>
    </w:p>
    <w:p w14:paraId="1F7D8878" w14:textId="77777777" w:rsidR="00982670" w:rsidRPr="000C2465" w:rsidRDefault="00982670" w:rsidP="00982670">
      <w:pPr>
        <w:rPr>
          <w:rFonts w:ascii="Arial" w:hAnsi="Arial" w:cs="Arial"/>
        </w:rPr>
      </w:pPr>
    </w:p>
    <w:p w14:paraId="2DE9296E" w14:textId="77777777" w:rsidR="00982670" w:rsidRPr="000C2465" w:rsidRDefault="00982670" w:rsidP="00982670">
      <w:pPr>
        <w:rPr>
          <w:rFonts w:ascii="Arial" w:hAnsi="Arial" w:cs="Arial"/>
        </w:rPr>
      </w:pPr>
      <w:r w:rsidRPr="000C2465">
        <w:rPr>
          <w:rFonts w:ascii="Arial" w:hAnsi="Arial" w:cs="Arial"/>
        </w:rPr>
        <w:t>Hayley Robertson</w:t>
      </w:r>
      <w:r w:rsidRPr="000C2465">
        <w:rPr>
          <w:rFonts w:ascii="Arial" w:hAnsi="Arial" w:cs="Arial"/>
        </w:rPr>
        <w:tab/>
      </w:r>
      <w:r w:rsidRPr="000C2465">
        <w:rPr>
          <w:rFonts w:ascii="Arial" w:hAnsi="Arial" w:cs="Arial"/>
        </w:rPr>
        <w:tab/>
        <w:t>Senior Advisor, Ethics</w:t>
      </w:r>
    </w:p>
    <w:p w14:paraId="64E72B07" w14:textId="77777777" w:rsidR="00982670" w:rsidRPr="000C2465" w:rsidRDefault="00982670" w:rsidP="00982670">
      <w:pPr>
        <w:rPr>
          <w:rFonts w:ascii="Arial" w:hAnsi="Arial" w:cs="Arial"/>
        </w:rPr>
      </w:pPr>
      <w:r w:rsidRPr="000C2465">
        <w:rPr>
          <w:rFonts w:ascii="Arial" w:hAnsi="Arial" w:cs="Arial"/>
        </w:rPr>
        <w:t>Kirsten Forrest                    Senior Advisor, Ethics</w:t>
      </w:r>
    </w:p>
    <w:p w14:paraId="136A875F" w14:textId="77777777" w:rsidR="00982670" w:rsidRPr="000C2465" w:rsidRDefault="00982670" w:rsidP="00982670">
      <w:pPr>
        <w:rPr>
          <w:rFonts w:ascii="Arial" w:hAnsi="Arial" w:cs="Arial"/>
        </w:rPr>
      </w:pPr>
      <w:r w:rsidRPr="000C2465">
        <w:rPr>
          <w:rFonts w:ascii="Arial" w:hAnsi="Arial" w:cs="Arial"/>
        </w:rPr>
        <w:t>Zoe Benge                          Assistant Advisor, Ethics</w:t>
      </w:r>
    </w:p>
    <w:p w14:paraId="78D7FECE" w14:textId="77777777" w:rsidR="00982670" w:rsidRPr="000C2465" w:rsidRDefault="00982670" w:rsidP="00982670">
      <w:pPr>
        <w:rPr>
          <w:rFonts w:ascii="Arial" w:hAnsi="Arial" w:cs="Arial"/>
        </w:rPr>
      </w:pPr>
      <w:r w:rsidRPr="000C2465">
        <w:rPr>
          <w:rFonts w:ascii="Arial" w:hAnsi="Arial" w:cs="Arial"/>
        </w:rPr>
        <w:t>Tania Siwatibau                  Administrator, Ethics</w:t>
      </w:r>
    </w:p>
    <w:p w14:paraId="115726FD" w14:textId="77777777" w:rsidR="00982670" w:rsidRPr="000C2465" w:rsidRDefault="00982670" w:rsidP="00982670">
      <w:pPr>
        <w:rPr>
          <w:rFonts w:ascii="Arial" w:hAnsi="Arial" w:cs="Arial"/>
        </w:rPr>
      </w:pPr>
    </w:p>
    <w:p w14:paraId="577F7F04" w14:textId="77777777" w:rsidR="00982670" w:rsidRPr="000C2465" w:rsidRDefault="00982670" w:rsidP="00982670">
      <w:pPr>
        <w:pStyle w:val="ListParagraph"/>
        <w:numPr>
          <w:ilvl w:val="0"/>
          <w:numId w:val="1"/>
        </w:numPr>
        <w:rPr>
          <w:rFonts w:ascii="Arial" w:hAnsi="Arial" w:cs="Arial"/>
          <w:b/>
        </w:rPr>
      </w:pPr>
      <w:r w:rsidRPr="000C2465">
        <w:rPr>
          <w:rFonts w:ascii="Arial" w:hAnsi="Arial" w:cs="Arial"/>
          <w:b/>
        </w:rPr>
        <w:t xml:space="preserve">Welcome </w:t>
      </w:r>
    </w:p>
    <w:p w14:paraId="5138A4C1" w14:textId="77777777" w:rsidR="00982670" w:rsidRPr="000C2465" w:rsidRDefault="00982670" w:rsidP="00982670">
      <w:pPr>
        <w:rPr>
          <w:rFonts w:ascii="Arial" w:hAnsi="Arial" w:cs="Arial"/>
        </w:rPr>
      </w:pPr>
      <w:r w:rsidRPr="000C2465">
        <w:rPr>
          <w:rFonts w:ascii="Arial" w:hAnsi="Arial" w:cs="Arial"/>
        </w:rPr>
        <w:t>The Chair opened the meeting by welcoming all present</w:t>
      </w:r>
      <w:r>
        <w:rPr>
          <w:rFonts w:ascii="Arial" w:hAnsi="Arial" w:cs="Arial"/>
        </w:rPr>
        <w:t>.</w:t>
      </w:r>
    </w:p>
    <w:p w14:paraId="051553F6" w14:textId="77777777" w:rsidR="00982670" w:rsidRPr="000C2465" w:rsidRDefault="00982670" w:rsidP="00982670">
      <w:pPr>
        <w:rPr>
          <w:rFonts w:ascii="Arial" w:hAnsi="Arial" w:cs="Arial"/>
        </w:rPr>
      </w:pPr>
    </w:p>
    <w:p w14:paraId="1E42C1A9" w14:textId="77777777" w:rsidR="00982670" w:rsidRPr="000C2465" w:rsidRDefault="00982670" w:rsidP="00982670">
      <w:pPr>
        <w:pStyle w:val="ListParagraph"/>
        <w:numPr>
          <w:ilvl w:val="0"/>
          <w:numId w:val="1"/>
        </w:numPr>
        <w:rPr>
          <w:rFonts w:ascii="Arial" w:hAnsi="Arial" w:cs="Arial"/>
          <w:b/>
        </w:rPr>
      </w:pPr>
      <w:r w:rsidRPr="000C2465">
        <w:rPr>
          <w:rFonts w:ascii="Arial" w:hAnsi="Arial" w:cs="Arial"/>
          <w:b/>
        </w:rPr>
        <w:t xml:space="preserve">Conflicts of Interest </w:t>
      </w:r>
    </w:p>
    <w:p w14:paraId="020C3A34" w14:textId="52655FB5" w:rsidR="00982670" w:rsidRPr="000C2465" w:rsidRDefault="00982670" w:rsidP="00982670">
      <w:pPr>
        <w:rPr>
          <w:rFonts w:ascii="Arial" w:hAnsi="Arial" w:cs="Arial"/>
        </w:rPr>
      </w:pPr>
      <w:r w:rsidRPr="000C2465">
        <w:rPr>
          <w:rFonts w:ascii="Arial" w:hAnsi="Arial" w:cs="Arial"/>
        </w:rPr>
        <w:t>Dr Mary Birdsall declares (on an ongoing basis) that she is a shareholder in Fertility Associates and has interests on a professional and a financial basi</w:t>
      </w:r>
      <w:r w:rsidR="00FB6C11">
        <w:rPr>
          <w:rFonts w:ascii="Arial" w:hAnsi="Arial" w:cs="Arial"/>
        </w:rPr>
        <w:t>s.</w:t>
      </w:r>
      <w:r>
        <w:rPr>
          <w:rFonts w:ascii="Arial" w:hAnsi="Arial" w:cs="Arial"/>
        </w:rPr>
        <w:t xml:space="preserve"> </w:t>
      </w:r>
      <w:r w:rsidRPr="000C2465">
        <w:rPr>
          <w:rFonts w:ascii="Arial" w:hAnsi="Arial" w:cs="Arial"/>
        </w:rPr>
        <w:t xml:space="preserve"> </w:t>
      </w:r>
    </w:p>
    <w:p w14:paraId="2A218D25" w14:textId="77777777" w:rsidR="00982670" w:rsidRPr="0008700D" w:rsidRDefault="00982670" w:rsidP="00982670">
      <w:pPr>
        <w:rPr>
          <w:rFonts w:ascii="Arial" w:hAnsi="Arial" w:cs="Arial"/>
        </w:rPr>
      </w:pPr>
    </w:p>
    <w:p w14:paraId="64309D62" w14:textId="77777777" w:rsidR="00982670" w:rsidRPr="0008700D" w:rsidRDefault="00982670" w:rsidP="00982670">
      <w:pPr>
        <w:pStyle w:val="ListParagraph"/>
        <w:numPr>
          <w:ilvl w:val="0"/>
          <w:numId w:val="1"/>
        </w:numPr>
        <w:rPr>
          <w:rFonts w:ascii="Arial" w:hAnsi="Arial" w:cs="Arial"/>
          <w:b/>
        </w:rPr>
      </w:pPr>
      <w:r w:rsidRPr="0008700D">
        <w:rPr>
          <w:rFonts w:ascii="Arial" w:hAnsi="Arial" w:cs="Arial"/>
          <w:b/>
        </w:rPr>
        <w:t>Confirmation of minutes from previous meeting</w:t>
      </w:r>
    </w:p>
    <w:p w14:paraId="38129A62" w14:textId="77777777" w:rsidR="00982670" w:rsidRDefault="00982670" w:rsidP="00982670">
      <w:pPr>
        <w:rPr>
          <w:rFonts w:ascii="Arial" w:hAnsi="Arial" w:cs="Arial"/>
        </w:rPr>
      </w:pPr>
      <w:r w:rsidRPr="0008700D">
        <w:rPr>
          <w:rFonts w:ascii="Arial" w:hAnsi="Arial" w:cs="Arial"/>
        </w:rPr>
        <w:t>The minutes from the 7 December 2020 meeting were confirmed.</w:t>
      </w:r>
      <w:r>
        <w:rPr>
          <w:rFonts w:ascii="Arial" w:hAnsi="Arial" w:cs="Arial"/>
        </w:rPr>
        <w:t xml:space="preserve">  </w:t>
      </w:r>
    </w:p>
    <w:p w14:paraId="3CB97D04" w14:textId="77777777" w:rsidR="00982670" w:rsidRDefault="00982670" w:rsidP="00982670">
      <w:pPr>
        <w:rPr>
          <w:rFonts w:ascii="Arial" w:hAnsi="Arial" w:cs="Arial"/>
        </w:rPr>
      </w:pPr>
    </w:p>
    <w:p w14:paraId="32FDCD02" w14:textId="77777777" w:rsidR="00982670" w:rsidRPr="00DE50D2" w:rsidRDefault="00982670" w:rsidP="00982670">
      <w:pPr>
        <w:pStyle w:val="ListParagraph"/>
        <w:numPr>
          <w:ilvl w:val="0"/>
          <w:numId w:val="1"/>
        </w:numPr>
        <w:rPr>
          <w:rFonts w:ascii="Arial" w:hAnsi="Arial" w:cs="Arial"/>
          <w:b/>
        </w:rPr>
      </w:pPr>
      <w:r w:rsidRPr="00DE50D2">
        <w:rPr>
          <w:rFonts w:ascii="Arial" w:hAnsi="Arial" w:cs="Arial"/>
          <w:b/>
        </w:rPr>
        <w:t>Application E21/001 for</w:t>
      </w:r>
      <w:r w:rsidRPr="00DE50D2">
        <w:t xml:space="preserve"> </w:t>
      </w:r>
      <w:r w:rsidRPr="00DE50D2">
        <w:rPr>
          <w:rFonts w:ascii="Arial" w:hAnsi="Arial" w:cs="Arial"/>
          <w:b/>
        </w:rPr>
        <w:t>Embryo donation for reproductive purposes</w:t>
      </w:r>
    </w:p>
    <w:p w14:paraId="4DAE954D" w14:textId="77777777" w:rsidR="00982670" w:rsidRDefault="00982670" w:rsidP="00982670">
      <w:pPr>
        <w:rPr>
          <w:rFonts w:ascii="Arial" w:hAnsi="Arial" w:cs="Arial"/>
        </w:rPr>
      </w:pPr>
      <w:r>
        <w:rPr>
          <w:rFonts w:ascii="Arial" w:hAnsi="Arial" w:cs="Arial"/>
        </w:rPr>
        <w:t>Mary Birdsall opened the discussion for this application</w:t>
      </w:r>
      <w:r w:rsidRPr="00DE50D2">
        <w:rPr>
          <w:rFonts w:ascii="Arial" w:hAnsi="Arial" w:cs="Arial"/>
        </w:rPr>
        <w:t xml:space="preserve">. The committee considered this application in relation to the </w:t>
      </w:r>
      <w:r w:rsidRPr="00DE50D2">
        <w:rPr>
          <w:rFonts w:ascii="Arial" w:hAnsi="Arial" w:cs="Arial"/>
          <w:i/>
        </w:rPr>
        <w:t>Guidelines for family gamete donation, embryo donation, the use of donated eggs with donated sperm and clinic assisted surrogacy,</w:t>
      </w:r>
      <w:r>
        <w:rPr>
          <w:rFonts w:ascii="Arial" w:hAnsi="Arial" w:cs="Arial"/>
          <w:i/>
        </w:rPr>
        <w:t xml:space="preserve"> </w:t>
      </w:r>
      <w:r>
        <w:rPr>
          <w:rFonts w:ascii="Arial" w:hAnsi="Arial" w:cs="Arial"/>
        </w:rPr>
        <w:t>and the principles of the HART Act 2004.</w:t>
      </w:r>
    </w:p>
    <w:p w14:paraId="3DA28111" w14:textId="77777777" w:rsidR="00982670" w:rsidRDefault="00982670" w:rsidP="00982670">
      <w:pPr>
        <w:rPr>
          <w:rFonts w:ascii="Arial" w:hAnsi="Arial" w:cs="Arial"/>
          <w:b/>
        </w:rPr>
      </w:pPr>
    </w:p>
    <w:p w14:paraId="1E3E37B4" w14:textId="77777777" w:rsidR="00982670" w:rsidRDefault="00982670" w:rsidP="00982670">
      <w:pPr>
        <w:rPr>
          <w:rFonts w:ascii="Arial" w:hAnsi="Arial" w:cs="Arial"/>
          <w:b/>
        </w:rPr>
      </w:pPr>
      <w:r>
        <w:rPr>
          <w:rFonts w:ascii="Arial" w:hAnsi="Arial" w:cs="Arial"/>
          <w:b/>
        </w:rPr>
        <w:t>Issues discussed included:</w:t>
      </w:r>
    </w:p>
    <w:p w14:paraId="53EBB5A7" w14:textId="77777777" w:rsidR="00982670" w:rsidRDefault="00982670" w:rsidP="00982670">
      <w:pPr>
        <w:pStyle w:val="ListParagraph"/>
        <w:numPr>
          <w:ilvl w:val="0"/>
          <w:numId w:val="11"/>
        </w:numPr>
        <w:rPr>
          <w:rFonts w:ascii="Arial" w:hAnsi="Arial" w:cs="Arial"/>
          <w:b/>
        </w:rPr>
      </w:pPr>
      <w:r>
        <w:rPr>
          <w:rFonts w:ascii="Arial" w:hAnsi="Arial" w:cs="Arial"/>
        </w:rPr>
        <w:t xml:space="preserve">The donor couple have embryos created from their own IVF treatment that they now wish to donate as they have completed their own family. </w:t>
      </w:r>
    </w:p>
    <w:p w14:paraId="14A4A987" w14:textId="77777777" w:rsidR="00982670" w:rsidRDefault="00982670" w:rsidP="00982670">
      <w:pPr>
        <w:pStyle w:val="ListParagraph"/>
        <w:numPr>
          <w:ilvl w:val="0"/>
          <w:numId w:val="11"/>
        </w:numPr>
        <w:rPr>
          <w:rFonts w:ascii="Arial" w:hAnsi="Arial" w:cs="Arial"/>
          <w:b/>
        </w:rPr>
      </w:pPr>
      <w:r>
        <w:rPr>
          <w:rFonts w:ascii="Arial" w:hAnsi="Arial" w:cs="Arial"/>
        </w:rPr>
        <w:t>The medical report for the donor couple states that there are no medical issues that would affect any child born of this donation.</w:t>
      </w:r>
    </w:p>
    <w:p w14:paraId="0C085C10" w14:textId="77777777" w:rsidR="00982670" w:rsidRPr="009B3091" w:rsidRDefault="00982670" w:rsidP="00982670">
      <w:pPr>
        <w:pStyle w:val="ListParagraph"/>
        <w:numPr>
          <w:ilvl w:val="0"/>
          <w:numId w:val="11"/>
        </w:numPr>
        <w:rPr>
          <w:rFonts w:ascii="Arial" w:hAnsi="Arial" w:cs="Arial"/>
          <w:bCs/>
        </w:rPr>
      </w:pPr>
      <w:r>
        <w:rPr>
          <w:rFonts w:ascii="Arial" w:hAnsi="Arial" w:cs="Arial"/>
        </w:rPr>
        <w:lastRenderedPageBreak/>
        <w:t>The recipient couple have an existing child conceived using donor sperm and a clear medical reason exists for not using their own eggs. They are a same sex couple who wish to expand their family with the help of donated embryos and the application contains separate medical reports for each of the applicants to both have the opportunity to conceive using the donated embryos.</w:t>
      </w:r>
    </w:p>
    <w:p w14:paraId="37C0983F" w14:textId="77777777" w:rsidR="00982670" w:rsidRPr="009B3091" w:rsidRDefault="00982670" w:rsidP="00982670">
      <w:pPr>
        <w:pStyle w:val="ListParagraph"/>
        <w:numPr>
          <w:ilvl w:val="0"/>
          <w:numId w:val="11"/>
        </w:numPr>
        <w:rPr>
          <w:rFonts w:ascii="Arial" w:hAnsi="Arial" w:cs="Arial"/>
          <w:b/>
        </w:rPr>
      </w:pPr>
      <w:r>
        <w:rPr>
          <w:rFonts w:ascii="Arial" w:hAnsi="Arial" w:cs="Arial"/>
        </w:rPr>
        <w:t xml:space="preserve">The donor couple’s motivation for donating has been explored in counselling sessions.  They have four embryos to donate and have offered to donate to the recipient couple with whom they share the same values. </w:t>
      </w:r>
      <w:r w:rsidRPr="00561D23">
        <w:rPr>
          <w:rFonts w:ascii="Arial" w:hAnsi="Arial" w:cs="Arial"/>
        </w:rPr>
        <w:t xml:space="preserve">They are comfortable having a child who has no genetic link to them or their existing child. </w:t>
      </w:r>
      <w:r>
        <w:rPr>
          <w:rFonts w:ascii="Arial" w:hAnsi="Arial" w:cs="Arial"/>
        </w:rPr>
        <w:t xml:space="preserve">All parties </w:t>
      </w:r>
      <w:r w:rsidRPr="00561D23">
        <w:rPr>
          <w:rFonts w:ascii="Arial" w:hAnsi="Arial" w:cs="Arial"/>
        </w:rPr>
        <w:t xml:space="preserve">have declared intentions to be open with any child born of this arrangement and the donor couple’s children as biological full siblings. </w:t>
      </w:r>
    </w:p>
    <w:p w14:paraId="729D78D5" w14:textId="77777777" w:rsidR="00982670" w:rsidRPr="009B3091" w:rsidRDefault="00982670" w:rsidP="00982670">
      <w:pPr>
        <w:pStyle w:val="ListParagraph"/>
        <w:numPr>
          <w:ilvl w:val="0"/>
          <w:numId w:val="11"/>
        </w:numPr>
        <w:rPr>
          <w:rFonts w:ascii="Arial" w:hAnsi="Arial" w:cs="Arial"/>
          <w:bCs/>
        </w:rPr>
      </w:pPr>
      <w:r>
        <w:rPr>
          <w:rFonts w:ascii="Arial" w:hAnsi="Arial" w:cs="Arial"/>
        </w:rPr>
        <w:t xml:space="preserve">The recipient couple and the donor couple initially met online and now know each other well. </w:t>
      </w:r>
      <w:r>
        <w:rPr>
          <w:rFonts w:ascii="Arial" w:hAnsi="Arial" w:cs="Arial"/>
          <w:bCs/>
        </w:rPr>
        <w:t xml:space="preserve">The couples believe they have formed a sound relationship and that they could resolve any future conflict should it arise. They are aware of the dispute resolution process. </w:t>
      </w:r>
    </w:p>
    <w:p w14:paraId="1E317C51" w14:textId="77777777" w:rsidR="00982670" w:rsidRDefault="00982670" w:rsidP="00982670">
      <w:pPr>
        <w:pStyle w:val="ListParagraph"/>
        <w:numPr>
          <w:ilvl w:val="0"/>
          <w:numId w:val="11"/>
        </w:numPr>
        <w:rPr>
          <w:rFonts w:ascii="Arial" w:hAnsi="Arial" w:cs="Arial"/>
          <w:b/>
        </w:rPr>
      </w:pPr>
      <w:r>
        <w:rPr>
          <w:rFonts w:ascii="Arial" w:hAnsi="Arial" w:cs="Arial"/>
        </w:rPr>
        <w:t xml:space="preserve">The implications counselling has covered the issues well and both couples understand the legal issues associated with embryo donation. </w:t>
      </w:r>
    </w:p>
    <w:p w14:paraId="6B7AE97E" w14:textId="77777777" w:rsidR="00982670" w:rsidRDefault="00982670" w:rsidP="00982670">
      <w:pPr>
        <w:rPr>
          <w:rFonts w:ascii="Arial" w:hAnsi="Arial" w:cs="Arial"/>
          <w:bCs/>
        </w:rPr>
      </w:pPr>
    </w:p>
    <w:p w14:paraId="655C7E35" w14:textId="77777777" w:rsidR="00982670" w:rsidRDefault="00982670" w:rsidP="00982670">
      <w:pPr>
        <w:rPr>
          <w:rFonts w:ascii="Arial" w:hAnsi="Arial" w:cs="Arial"/>
          <w:b/>
        </w:rPr>
      </w:pPr>
      <w:r>
        <w:rPr>
          <w:rFonts w:ascii="Arial" w:hAnsi="Arial" w:cs="Arial"/>
          <w:b/>
        </w:rPr>
        <w:t>Decision</w:t>
      </w:r>
    </w:p>
    <w:p w14:paraId="2862A5C6" w14:textId="77777777" w:rsidR="00982670" w:rsidRDefault="00982670" w:rsidP="00982670">
      <w:pPr>
        <w:rPr>
          <w:rFonts w:ascii="Arial" w:hAnsi="Arial" w:cs="Arial"/>
        </w:rPr>
      </w:pPr>
      <w:r>
        <w:rPr>
          <w:rFonts w:ascii="Arial" w:hAnsi="Arial" w:cs="Arial"/>
        </w:rPr>
        <w:t xml:space="preserve">The Committee agreed to </w:t>
      </w:r>
      <w:r>
        <w:rPr>
          <w:rFonts w:ascii="Arial" w:hAnsi="Arial" w:cs="Arial"/>
          <w:b/>
        </w:rPr>
        <w:t>approve</w:t>
      </w:r>
      <w:r>
        <w:rPr>
          <w:rFonts w:ascii="Arial" w:hAnsi="Arial" w:cs="Arial"/>
        </w:rPr>
        <w:t xml:space="preserve"> this application. </w:t>
      </w:r>
    </w:p>
    <w:p w14:paraId="6B7E73B2" w14:textId="77777777" w:rsidR="00982670" w:rsidRDefault="00982670" w:rsidP="00982670">
      <w:pPr>
        <w:rPr>
          <w:rFonts w:ascii="Arial" w:hAnsi="Arial" w:cs="Arial"/>
        </w:rPr>
      </w:pPr>
    </w:p>
    <w:p w14:paraId="6D295A8A" w14:textId="77777777" w:rsidR="00982670" w:rsidRDefault="00982670" w:rsidP="00982670">
      <w:pPr>
        <w:rPr>
          <w:rFonts w:ascii="Arial" w:hAnsi="Arial" w:cs="Arial"/>
          <w:b/>
        </w:rPr>
      </w:pPr>
      <w:r>
        <w:rPr>
          <w:rFonts w:ascii="Arial" w:hAnsi="Arial" w:cs="Arial"/>
          <w:b/>
        </w:rPr>
        <w:t>Actions</w:t>
      </w:r>
    </w:p>
    <w:p w14:paraId="6683491B" w14:textId="61810266" w:rsidR="00982670" w:rsidRDefault="00982670" w:rsidP="00982670">
      <w:pPr>
        <w:rPr>
          <w:rFonts w:ascii="Arial" w:hAnsi="Arial" w:cs="Arial"/>
        </w:rPr>
      </w:pPr>
      <w:r>
        <w:rPr>
          <w:rFonts w:ascii="Arial" w:hAnsi="Arial" w:cs="Arial"/>
        </w:rPr>
        <w:t>Secretariat to draft a letter from the Chair to the clinic informing the medical director of the committee’s decision.</w:t>
      </w:r>
    </w:p>
    <w:p w14:paraId="2D45DDF2" w14:textId="77777777" w:rsidR="00CB78D9" w:rsidRDefault="00CB78D9" w:rsidP="00982670">
      <w:pPr>
        <w:rPr>
          <w:rFonts w:ascii="Arial" w:hAnsi="Arial" w:cs="Arial"/>
          <w:b/>
        </w:rPr>
      </w:pPr>
    </w:p>
    <w:p w14:paraId="55987D14" w14:textId="77777777" w:rsidR="00982670" w:rsidRDefault="00982670" w:rsidP="00982670">
      <w:pPr>
        <w:rPr>
          <w:rFonts w:ascii="Arial" w:hAnsi="Arial" w:cs="Arial"/>
          <w:b/>
        </w:rPr>
      </w:pPr>
    </w:p>
    <w:p w14:paraId="56035429" w14:textId="03F2F87A" w:rsidR="00982670" w:rsidRPr="00DE50D2" w:rsidRDefault="00982670" w:rsidP="00982670">
      <w:pPr>
        <w:pStyle w:val="ListParagraph"/>
        <w:numPr>
          <w:ilvl w:val="0"/>
          <w:numId w:val="1"/>
        </w:numPr>
        <w:rPr>
          <w:rFonts w:ascii="Arial" w:hAnsi="Arial" w:cs="Arial"/>
          <w:b/>
        </w:rPr>
      </w:pPr>
      <w:r>
        <w:rPr>
          <w:rFonts w:ascii="Arial" w:hAnsi="Arial" w:cs="Arial"/>
          <w:b/>
        </w:rPr>
        <w:t xml:space="preserve">Application E21/002 for </w:t>
      </w:r>
      <w:r w:rsidR="001A2AED">
        <w:rPr>
          <w:rFonts w:ascii="Arial" w:hAnsi="Arial" w:cs="Arial"/>
          <w:b/>
        </w:rPr>
        <w:t xml:space="preserve">non-binding ethical </w:t>
      </w:r>
      <w:r>
        <w:rPr>
          <w:rFonts w:ascii="Arial" w:hAnsi="Arial" w:cs="Arial"/>
          <w:b/>
        </w:rPr>
        <w:t>advice on traditional surrogacy</w:t>
      </w:r>
    </w:p>
    <w:p w14:paraId="58C09850" w14:textId="77777777" w:rsidR="00982670" w:rsidRDefault="00982670" w:rsidP="00982670">
      <w:pPr>
        <w:rPr>
          <w:rFonts w:ascii="Arial" w:hAnsi="Arial" w:cs="Arial"/>
        </w:rPr>
      </w:pPr>
      <w:r w:rsidRPr="00DE50D2">
        <w:rPr>
          <w:rFonts w:ascii="Arial" w:hAnsi="Arial" w:cs="Arial"/>
          <w:bCs/>
        </w:rPr>
        <w:t>Iris Reuvecamp</w:t>
      </w:r>
      <w:r>
        <w:rPr>
          <w:rFonts w:ascii="Arial" w:hAnsi="Arial" w:cs="Arial"/>
          <w:b/>
        </w:rPr>
        <w:t xml:space="preserve"> </w:t>
      </w:r>
      <w:r>
        <w:rPr>
          <w:rFonts w:ascii="Arial" w:hAnsi="Arial" w:cs="Arial"/>
        </w:rPr>
        <w:t>opened the discussion for this application</w:t>
      </w:r>
      <w:r w:rsidRPr="00DE50D2">
        <w:rPr>
          <w:rFonts w:ascii="Arial" w:hAnsi="Arial" w:cs="Arial"/>
        </w:rPr>
        <w:t>. The committee considered</w:t>
      </w:r>
      <w:r>
        <w:rPr>
          <w:rFonts w:ascii="Arial" w:hAnsi="Arial" w:cs="Arial"/>
        </w:rPr>
        <w:t xml:space="preserve"> </w:t>
      </w:r>
      <w:r w:rsidRPr="00DE50D2">
        <w:rPr>
          <w:rFonts w:ascii="Arial" w:hAnsi="Arial" w:cs="Arial"/>
        </w:rPr>
        <w:t xml:space="preserve">this application in relation to the </w:t>
      </w:r>
      <w:r w:rsidRPr="00DE50D2">
        <w:rPr>
          <w:rFonts w:ascii="Arial" w:hAnsi="Arial" w:cs="Arial"/>
          <w:i/>
        </w:rPr>
        <w:t>Guidelines for family gamete donation, embryo donation, the use of donated eggs with donated sperm and clinic assisted surrogacy,</w:t>
      </w:r>
      <w:r>
        <w:rPr>
          <w:rFonts w:ascii="Arial" w:hAnsi="Arial" w:cs="Arial"/>
          <w:i/>
        </w:rPr>
        <w:t xml:space="preserve"> </w:t>
      </w:r>
      <w:r>
        <w:rPr>
          <w:rFonts w:ascii="Arial" w:hAnsi="Arial" w:cs="Arial"/>
        </w:rPr>
        <w:t>and the principles of the HART Act 2004.</w:t>
      </w:r>
    </w:p>
    <w:p w14:paraId="6FA012B8" w14:textId="77777777" w:rsidR="00982670" w:rsidRDefault="00982670" w:rsidP="00982670">
      <w:pPr>
        <w:rPr>
          <w:rFonts w:ascii="Arial" w:hAnsi="Arial" w:cs="Arial"/>
          <w:b/>
        </w:rPr>
      </w:pPr>
    </w:p>
    <w:p w14:paraId="6AFB1EFE" w14:textId="77777777" w:rsidR="00982670" w:rsidRDefault="00982670" w:rsidP="00982670">
      <w:pPr>
        <w:rPr>
          <w:rFonts w:ascii="Arial" w:hAnsi="Arial" w:cs="Arial"/>
          <w:b/>
        </w:rPr>
      </w:pPr>
      <w:r>
        <w:rPr>
          <w:rFonts w:ascii="Arial" w:hAnsi="Arial" w:cs="Arial"/>
          <w:b/>
        </w:rPr>
        <w:t>Issues discussed included:</w:t>
      </w:r>
    </w:p>
    <w:p w14:paraId="11E5B882" w14:textId="77777777" w:rsidR="00DA40F4" w:rsidRDefault="00982670" w:rsidP="00982670">
      <w:pPr>
        <w:pStyle w:val="ListParagraph"/>
        <w:numPr>
          <w:ilvl w:val="0"/>
          <w:numId w:val="11"/>
        </w:numPr>
        <w:rPr>
          <w:rFonts w:ascii="Arial" w:hAnsi="Arial" w:cs="Arial"/>
        </w:rPr>
      </w:pPr>
      <w:r w:rsidRPr="005D2486">
        <w:rPr>
          <w:rFonts w:ascii="Arial" w:hAnsi="Arial" w:cs="Arial"/>
        </w:rPr>
        <w:t xml:space="preserve">This in an application for a non-binding ethical opinion concerning traditional surrogacy where a clear medical reason for </w:t>
      </w:r>
      <w:r>
        <w:rPr>
          <w:rFonts w:ascii="Arial" w:hAnsi="Arial" w:cs="Arial"/>
        </w:rPr>
        <w:t xml:space="preserve">using </w:t>
      </w:r>
      <w:r w:rsidRPr="005D2486">
        <w:rPr>
          <w:rFonts w:ascii="Arial" w:hAnsi="Arial" w:cs="Arial"/>
        </w:rPr>
        <w:t>don</w:t>
      </w:r>
      <w:r>
        <w:rPr>
          <w:rFonts w:ascii="Arial" w:hAnsi="Arial" w:cs="Arial"/>
        </w:rPr>
        <w:t>or</w:t>
      </w:r>
      <w:r w:rsidRPr="005D2486">
        <w:rPr>
          <w:rFonts w:ascii="Arial" w:hAnsi="Arial" w:cs="Arial"/>
        </w:rPr>
        <w:t xml:space="preserve"> eggs and surrogacy exist. </w:t>
      </w:r>
    </w:p>
    <w:p w14:paraId="3EE0E3BE" w14:textId="2A1DEB97" w:rsidR="00982670" w:rsidRPr="005D2486" w:rsidRDefault="00982670" w:rsidP="00982670">
      <w:pPr>
        <w:pStyle w:val="ListParagraph"/>
        <w:numPr>
          <w:ilvl w:val="0"/>
          <w:numId w:val="11"/>
        </w:numPr>
        <w:rPr>
          <w:rFonts w:ascii="Arial" w:hAnsi="Arial" w:cs="Arial"/>
        </w:rPr>
      </w:pPr>
      <w:r w:rsidRPr="005D2486">
        <w:rPr>
          <w:rFonts w:ascii="Arial" w:hAnsi="Arial" w:cs="Arial"/>
        </w:rPr>
        <w:t>The committee noted the recipient couple</w:t>
      </w:r>
      <w:r w:rsidR="009C6760">
        <w:rPr>
          <w:rFonts w:ascii="Arial" w:hAnsi="Arial" w:cs="Arial"/>
        </w:rPr>
        <w:t>’</w:t>
      </w:r>
      <w:r w:rsidRPr="005D2486">
        <w:rPr>
          <w:rFonts w:ascii="Arial" w:hAnsi="Arial" w:cs="Arial"/>
        </w:rPr>
        <w:t xml:space="preserve">s long and difficult reproductive journey and </w:t>
      </w:r>
      <w:r>
        <w:rPr>
          <w:rFonts w:ascii="Arial" w:hAnsi="Arial" w:cs="Arial"/>
        </w:rPr>
        <w:t>stated</w:t>
      </w:r>
      <w:r w:rsidRPr="005D2486">
        <w:rPr>
          <w:rFonts w:ascii="Arial" w:hAnsi="Arial" w:cs="Arial"/>
        </w:rPr>
        <w:t xml:space="preserve"> that this was a well put together application</w:t>
      </w:r>
      <w:r>
        <w:rPr>
          <w:rFonts w:ascii="Arial" w:hAnsi="Arial" w:cs="Arial"/>
        </w:rPr>
        <w:t xml:space="preserve">. </w:t>
      </w:r>
    </w:p>
    <w:p w14:paraId="548DD866" w14:textId="7CB016B9" w:rsidR="00982670" w:rsidRDefault="00982670" w:rsidP="00982670">
      <w:pPr>
        <w:pStyle w:val="ListParagraph"/>
        <w:numPr>
          <w:ilvl w:val="0"/>
          <w:numId w:val="11"/>
        </w:numPr>
        <w:rPr>
          <w:rFonts w:ascii="Arial" w:hAnsi="Arial" w:cs="Arial"/>
        </w:rPr>
      </w:pPr>
      <w:r w:rsidRPr="00960AA4">
        <w:rPr>
          <w:rFonts w:ascii="Arial" w:hAnsi="Arial" w:cs="Arial"/>
        </w:rPr>
        <w:t>This is the applicants</w:t>
      </w:r>
      <w:r w:rsidR="006F7878">
        <w:rPr>
          <w:rFonts w:ascii="Arial" w:hAnsi="Arial" w:cs="Arial"/>
        </w:rPr>
        <w:t>’</w:t>
      </w:r>
      <w:r w:rsidRPr="00960AA4">
        <w:rPr>
          <w:rFonts w:ascii="Arial" w:hAnsi="Arial" w:cs="Arial"/>
        </w:rPr>
        <w:t xml:space="preserve"> second application to ECART, following their application in 2020 for surrogacy with egg donation. The egg donor in the previous application has now offered to donate her eggs as well as gestate the pregnancy</w:t>
      </w:r>
      <w:r>
        <w:rPr>
          <w:rFonts w:ascii="Arial" w:hAnsi="Arial" w:cs="Arial"/>
        </w:rPr>
        <w:t>,</w:t>
      </w:r>
      <w:r w:rsidRPr="00960AA4">
        <w:rPr>
          <w:rFonts w:ascii="Arial" w:hAnsi="Arial" w:cs="Arial"/>
        </w:rPr>
        <w:t xml:space="preserve"> upon hearing about the vari</w:t>
      </w:r>
      <w:r>
        <w:rPr>
          <w:rFonts w:ascii="Arial" w:hAnsi="Arial" w:cs="Arial"/>
        </w:rPr>
        <w:t>ous and difficult</w:t>
      </w:r>
      <w:r w:rsidRPr="00960AA4">
        <w:rPr>
          <w:rFonts w:ascii="Arial" w:hAnsi="Arial" w:cs="Arial"/>
        </w:rPr>
        <w:t xml:space="preserve"> issues that the couple have faced on their fertility journey. </w:t>
      </w:r>
    </w:p>
    <w:p w14:paraId="60B39BDE" w14:textId="77777777" w:rsidR="00982670" w:rsidRPr="00960AA4" w:rsidRDefault="00982670" w:rsidP="00982670">
      <w:pPr>
        <w:pStyle w:val="ListParagraph"/>
        <w:numPr>
          <w:ilvl w:val="0"/>
          <w:numId w:val="11"/>
        </w:numPr>
        <w:rPr>
          <w:rFonts w:ascii="Arial" w:hAnsi="Arial" w:cs="Arial"/>
        </w:rPr>
      </w:pPr>
      <w:r w:rsidRPr="00960AA4">
        <w:rPr>
          <w:rFonts w:ascii="Arial" w:hAnsi="Arial" w:cs="Arial"/>
        </w:rPr>
        <w:t>The birth parents have completed their family</w:t>
      </w:r>
      <w:r>
        <w:rPr>
          <w:rFonts w:ascii="Arial" w:hAnsi="Arial" w:cs="Arial"/>
        </w:rPr>
        <w:t xml:space="preserve">. </w:t>
      </w:r>
      <w:r w:rsidRPr="00960AA4">
        <w:rPr>
          <w:rFonts w:ascii="Arial" w:hAnsi="Arial" w:cs="Arial"/>
        </w:rPr>
        <w:t>The birth mother previously donated eggs to the intending parents</w:t>
      </w:r>
      <w:r>
        <w:rPr>
          <w:rFonts w:ascii="Arial" w:hAnsi="Arial" w:cs="Arial"/>
        </w:rPr>
        <w:t xml:space="preserve"> and </w:t>
      </w:r>
      <w:r w:rsidRPr="00960AA4">
        <w:rPr>
          <w:rFonts w:ascii="Arial" w:hAnsi="Arial" w:cs="Arial"/>
        </w:rPr>
        <w:t>has had the risks of carrying a surrogate pregnancy explained to her. She is healthy herself and has had previous uncomplicated pregnancies</w:t>
      </w:r>
      <w:r>
        <w:rPr>
          <w:rFonts w:ascii="Arial" w:hAnsi="Arial" w:cs="Arial"/>
        </w:rPr>
        <w:t>.</w:t>
      </w:r>
    </w:p>
    <w:p w14:paraId="656F732E" w14:textId="77777777" w:rsidR="00982670" w:rsidRPr="00011BA3" w:rsidRDefault="00982670" w:rsidP="00982670">
      <w:pPr>
        <w:pStyle w:val="ListParagraph"/>
        <w:numPr>
          <w:ilvl w:val="0"/>
          <w:numId w:val="11"/>
        </w:numPr>
        <w:autoSpaceDN w:val="0"/>
        <w:jc w:val="left"/>
        <w:rPr>
          <w:rFonts w:ascii="Arial" w:hAnsi="Arial" w:cs="Arial"/>
        </w:rPr>
      </w:pPr>
      <w:r w:rsidRPr="00011BA3">
        <w:rPr>
          <w:rFonts w:ascii="Arial" w:hAnsi="Arial" w:cs="Arial"/>
        </w:rPr>
        <w:lastRenderedPageBreak/>
        <w:t xml:space="preserve">The intending parents and the birth parents initially met online and now know each other well. </w:t>
      </w:r>
      <w:r w:rsidRPr="00011BA3">
        <w:rPr>
          <w:rFonts w:ascii="Arial" w:hAnsi="Arial" w:cs="Arial"/>
          <w:bCs/>
        </w:rPr>
        <w:t xml:space="preserve">The couples believe they have formed a sound relationship and that they could resolve any future conflict should it arise. </w:t>
      </w:r>
    </w:p>
    <w:p w14:paraId="7FA29C40" w14:textId="77777777" w:rsidR="00982670" w:rsidRDefault="00982670" w:rsidP="00982670">
      <w:pPr>
        <w:pStyle w:val="ListParagraph"/>
        <w:numPr>
          <w:ilvl w:val="0"/>
          <w:numId w:val="11"/>
        </w:numPr>
        <w:rPr>
          <w:rFonts w:ascii="Arial" w:hAnsi="Arial" w:cs="Arial"/>
        </w:rPr>
      </w:pPr>
      <w:r w:rsidRPr="00AB4669">
        <w:rPr>
          <w:rFonts w:ascii="Arial" w:hAnsi="Arial" w:cs="Arial"/>
        </w:rPr>
        <w:t xml:space="preserve">The </w:t>
      </w:r>
      <w:r>
        <w:rPr>
          <w:rFonts w:ascii="Arial" w:hAnsi="Arial" w:cs="Arial"/>
        </w:rPr>
        <w:t xml:space="preserve">issue of termination has been discussed and the </w:t>
      </w:r>
      <w:r w:rsidRPr="00AB4669">
        <w:rPr>
          <w:rFonts w:ascii="Arial" w:hAnsi="Arial" w:cs="Arial"/>
        </w:rPr>
        <w:t>intending parents understand that once an embryo is transferred to the birth mother that she has the legal right to make any decisions about the pregnancy including the decision to terminate a pregnancy.</w:t>
      </w:r>
      <w:r>
        <w:rPr>
          <w:rFonts w:ascii="Arial" w:hAnsi="Arial" w:cs="Arial"/>
        </w:rPr>
        <w:t xml:space="preserve"> The intending parents intend to ensure that life insurance is in place for the birth mother before an embryo is transferred.</w:t>
      </w:r>
    </w:p>
    <w:p w14:paraId="1C513CB6" w14:textId="77777777" w:rsidR="00982670" w:rsidRDefault="00982670" w:rsidP="00982670">
      <w:pPr>
        <w:pStyle w:val="NoSpacing"/>
        <w:numPr>
          <w:ilvl w:val="0"/>
          <w:numId w:val="11"/>
        </w:numPr>
        <w:rPr>
          <w:rFonts w:ascii="Arial" w:hAnsi="Arial" w:cs="Arial"/>
        </w:rPr>
      </w:pPr>
      <w:r w:rsidRPr="00CD7DA0">
        <w:rPr>
          <w:rFonts w:ascii="Arial" w:hAnsi="Arial" w:cs="Arial"/>
        </w:rPr>
        <w:t xml:space="preserve">Both the intending parents and the birth parents have sought independent legal advice and the legal issues have been discussed at those sessions as well as during their counselling sessions. </w:t>
      </w:r>
      <w:r w:rsidRPr="0023392B">
        <w:rPr>
          <w:rFonts w:ascii="Arial" w:hAnsi="Arial" w:cs="Arial"/>
        </w:rPr>
        <w:t xml:space="preserve">  </w:t>
      </w:r>
    </w:p>
    <w:p w14:paraId="7392D686" w14:textId="51EF1E2A" w:rsidR="00982670" w:rsidRDefault="00982670" w:rsidP="00982670">
      <w:pPr>
        <w:pStyle w:val="ListParagraph"/>
        <w:numPr>
          <w:ilvl w:val="0"/>
          <w:numId w:val="11"/>
        </w:numPr>
        <w:rPr>
          <w:rFonts w:ascii="Arial" w:hAnsi="Arial" w:cs="Arial"/>
        </w:rPr>
      </w:pPr>
      <w:r w:rsidRPr="004D002C">
        <w:rPr>
          <w:rFonts w:ascii="Arial" w:hAnsi="Arial" w:cs="Arial"/>
        </w:rPr>
        <w:t xml:space="preserve">The </w:t>
      </w:r>
      <w:r>
        <w:rPr>
          <w:rFonts w:ascii="Arial" w:hAnsi="Arial" w:cs="Arial"/>
        </w:rPr>
        <w:t xml:space="preserve">counselling </w:t>
      </w:r>
      <w:r w:rsidRPr="004D002C">
        <w:rPr>
          <w:rFonts w:ascii="Arial" w:hAnsi="Arial" w:cs="Arial"/>
        </w:rPr>
        <w:t>sessions have also canvassed the</w:t>
      </w:r>
      <w:r w:rsidR="000326A3">
        <w:rPr>
          <w:rFonts w:ascii="Arial" w:hAnsi="Arial" w:cs="Arial"/>
        </w:rPr>
        <w:t xml:space="preserve"> </w:t>
      </w:r>
      <w:r w:rsidR="006041F4">
        <w:rPr>
          <w:rFonts w:ascii="Arial" w:hAnsi="Arial" w:cs="Arial"/>
        </w:rPr>
        <w:t>following topics:</w:t>
      </w:r>
      <w:r w:rsidRPr="004D002C">
        <w:rPr>
          <w:rFonts w:ascii="Arial" w:hAnsi="Arial" w:cs="Arial"/>
        </w:rPr>
        <w:t xml:space="preserve"> support from the</w:t>
      </w:r>
      <w:r>
        <w:rPr>
          <w:rFonts w:ascii="Arial" w:hAnsi="Arial" w:cs="Arial"/>
        </w:rPr>
        <w:t xml:space="preserve"> close family and</w:t>
      </w:r>
      <w:r w:rsidRPr="004D002C">
        <w:rPr>
          <w:rFonts w:ascii="Arial" w:hAnsi="Arial" w:cs="Arial"/>
        </w:rPr>
        <w:t xml:space="preserve"> networks of people the potential child would be welcomed into, the </w:t>
      </w:r>
      <w:r>
        <w:rPr>
          <w:rFonts w:ascii="Arial" w:hAnsi="Arial" w:cs="Arial"/>
        </w:rPr>
        <w:t xml:space="preserve">intending parents’ </w:t>
      </w:r>
      <w:r w:rsidRPr="004D002C">
        <w:rPr>
          <w:rFonts w:ascii="Arial" w:hAnsi="Arial" w:cs="Arial"/>
        </w:rPr>
        <w:t>views on openness with the</w:t>
      </w:r>
      <w:r w:rsidR="000A0927">
        <w:rPr>
          <w:rFonts w:ascii="Arial" w:hAnsi="Arial" w:cs="Arial"/>
        </w:rPr>
        <w:t>ir</w:t>
      </w:r>
      <w:r w:rsidRPr="004D002C">
        <w:rPr>
          <w:rFonts w:ascii="Arial" w:hAnsi="Arial" w:cs="Arial"/>
        </w:rPr>
        <w:t xml:space="preserve"> children</w:t>
      </w:r>
      <w:r w:rsidR="000A0927">
        <w:rPr>
          <w:rFonts w:ascii="Arial" w:hAnsi="Arial" w:cs="Arial"/>
        </w:rPr>
        <w:t>, and any child born of this arrangement</w:t>
      </w:r>
      <w:r w:rsidR="0079198A">
        <w:rPr>
          <w:rFonts w:ascii="Arial" w:hAnsi="Arial" w:cs="Arial"/>
        </w:rPr>
        <w:t xml:space="preserve"> and</w:t>
      </w:r>
      <w:r w:rsidR="008F4786">
        <w:rPr>
          <w:rFonts w:ascii="Arial" w:hAnsi="Arial" w:cs="Arial"/>
        </w:rPr>
        <w:t xml:space="preserve"> </w:t>
      </w:r>
      <w:r w:rsidRPr="004D002C">
        <w:rPr>
          <w:rFonts w:ascii="Arial" w:hAnsi="Arial" w:cs="Arial"/>
        </w:rPr>
        <w:t xml:space="preserve">ongoing contact with the </w:t>
      </w:r>
      <w:r>
        <w:rPr>
          <w:rFonts w:ascii="Arial" w:hAnsi="Arial" w:cs="Arial"/>
        </w:rPr>
        <w:t xml:space="preserve">birth parents and their children. </w:t>
      </w:r>
    </w:p>
    <w:p w14:paraId="633CCCA9" w14:textId="32687B74" w:rsidR="00982670" w:rsidRPr="00D36973" w:rsidRDefault="00982670" w:rsidP="00982670">
      <w:pPr>
        <w:pStyle w:val="ListParagraph"/>
        <w:numPr>
          <w:ilvl w:val="0"/>
          <w:numId w:val="11"/>
        </w:numPr>
        <w:rPr>
          <w:rFonts w:ascii="Arial" w:hAnsi="Arial" w:cs="Arial"/>
        </w:rPr>
      </w:pPr>
      <w:r w:rsidRPr="00CD7DA0">
        <w:rPr>
          <w:rFonts w:ascii="Arial" w:hAnsi="Arial" w:cs="Arial"/>
        </w:rPr>
        <w:t xml:space="preserve">The intending parents have sought a preliminary assessment from </w:t>
      </w:r>
      <w:proofErr w:type="spellStart"/>
      <w:r w:rsidRPr="00CD7DA0">
        <w:rPr>
          <w:rFonts w:ascii="Arial" w:hAnsi="Arial" w:cs="Arial"/>
        </w:rPr>
        <w:t>Oranga</w:t>
      </w:r>
      <w:proofErr w:type="spellEnd"/>
      <w:r w:rsidRPr="00CD7DA0">
        <w:rPr>
          <w:rFonts w:ascii="Arial" w:hAnsi="Arial" w:cs="Arial"/>
        </w:rPr>
        <w:t xml:space="preserve"> Tamariki</w:t>
      </w:r>
      <w:r w:rsidR="0079198A">
        <w:rPr>
          <w:rFonts w:ascii="Arial" w:hAnsi="Arial" w:cs="Arial"/>
        </w:rPr>
        <w:t xml:space="preserve"> </w:t>
      </w:r>
      <w:r w:rsidR="00D50FF0">
        <w:rPr>
          <w:rFonts w:ascii="Arial" w:hAnsi="Arial" w:cs="Arial"/>
        </w:rPr>
        <w:t>for an adoption order</w:t>
      </w:r>
      <w:r>
        <w:rPr>
          <w:rFonts w:ascii="Arial" w:hAnsi="Arial" w:cs="Arial"/>
        </w:rPr>
        <w:t>.</w:t>
      </w:r>
    </w:p>
    <w:p w14:paraId="2E846482" w14:textId="77777777" w:rsidR="00982670" w:rsidRDefault="00982670" w:rsidP="00982670">
      <w:pPr>
        <w:rPr>
          <w:rFonts w:ascii="Arial" w:hAnsi="Arial" w:cs="Arial"/>
          <w:b/>
        </w:rPr>
      </w:pPr>
    </w:p>
    <w:p w14:paraId="2810A565" w14:textId="77777777" w:rsidR="00982670" w:rsidRDefault="00982670" w:rsidP="00982670">
      <w:pPr>
        <w:rPr>
          <w:rFonts w:ascii="Arial" w:hAnsi="Arial" w:cs="Arial"/>
          <w:b/>
        </w:rPr>
      </w:pPr>
      <w:r>
        <w:rPr>
          <w:rFonts w:ascii="Arial" w:hAnsi="Arial" w:cs="Arial"/>
          <w:b/>
        </w:rPr>
        <w:t>Decision</w:t>
      </w:r>
    </w:p>
    <w:p w14:paraId="21A5E930" w14:textId="1C2B8436" w:rsidR="00982670" w:rsidRDefault="00982670" w:rsidP="00982670">
      <w:pPr>
        <w:rPr>
          <w:rFonts w:ascii="Arial" w:hAnsi="Arial" w:cs="Arial"/>
        </w:rPr>
      </w:pPr>
      <w:r>
        <w:rPr>
          <w:rFonts w:ascii="Arial" w:hAnsi="Arial" w:cs="Arial"/>
        </w:rPr>
        <w:t xml:space="preserve">The Committee </w:t>
      </w:r>
      <w:r w:rsidR="00DA40F4">
        <w:rPr>
          <w:rFonts w:ascii="Arial" w:hAnsi="Arial" w:cs="Arial"/>
        </w:rPr>
        <w:t>was of the view that this was a comprehensive and considered application.  It did not have any concerns regarding this application</w:t>
      </w:r>
      <w:r w:rsidR="00307F4C">
        <w:rPr>
          <w:rFonts w:ascii="Arial" w:hAnsi="Arial" w:cs="Arial"/>
        </w:rPr>
        <w:t xml:space="preserve"> </w:t>
      </w:r>
      <w:r w:rsidR="00DA40F4">
        <w:rPr>
          <w:rFonts w:ascii="Arial" w:hAnsi="Arial" w:cs="Arial"/>
        </w:rPr>
        <w:t>or see the need to make any recommendations.</w:t>
      </w:r>
      <w:r>
        <w:rPr>
          <w:rFonts w:ascii="Arial" w:hAnsi="Arial" w:cs="Arial"/>
        </w:rPr>
        <w:t xml:space="preserve"> </w:t>
      </w:r>
    </w:p>
    <w:p w14:paraId="74EF9393" w14:textId="77777777" w:rsidR="00982670" w:rsidRDefault="00982670" w:rsidP="00982670">
      <w:pPr>
        <w:rPr>
          <w:rFonts w:ascii="Arial" w:hAnsi="Arial" w:cs="Arial"/>
        </w:rPr>
      </w:pPr>
    </w:p>
    <w:p w14:paraId="25FD7700" w14:textId="77777777" w:rsidR="00982670" w:rsidRDefault="00982670" w:rsidP="00982670">
      <w:pPr>
        <w:rPr>
          <w:rFonts w:ascii="Arial" w:hAnsi="Arial" w:cs="Arial"/>
          <w:b/>
        </w:rPr>
      </w:pPr>
      <w:r>
        <w:rPr>
          <w:rFonts w:ascii="Arial" w:hAnsi="Arial" w:cs="Arial"/>
          <w:b/>
        </w:rPr>
        <w:t>Actions</w:t>
      </w:r>
    </w:p>
    <w:p w14:paraId="07CAF393" w14:textId="6C604D0D" w:rsidR="00982670" w:rsidRDefault="00982670" w:rsidP="00982670">
      <w:pPr>
        <w:rPr>
          <w:rFonts w:ascii="Arial" w:hAnsi="Arial" w:cs="Arial"/>
        </w:rPr>
      </w:pPr>
      <w:r>
        <w:rPr>
          <w:rFonts w:ascii="Arial" w:hAnsi="Arial" w:cs="Arial"/>
        </w:rPr>
        <w:t xml:space="preserve">Secretariat to draft a letter from the Chair to the clinic informing the medical director of the committee’s decision.  </w:t>
      </w:r>
    </w:p>
    <w:p w14:paraId="4578D825" w14:textId="77777777" w:rsidR="00CB78D9" w:rsidRDefault="00CB78D9" w:rsidP="00982670">
      <w:pPr>
        <w:rPr>
          <w:rFonts w:ascii="Arial" w:hAnsi="Arial" w:cs="Arial"/>
        </w:rPr>
      </w:pPr>
    </w:p>
    <w:p w14:paraId="0FEF0734" w14:textId="77777777" w:rsidR="00982670" w:rsidRDefault="00982670" w:rsidP="00982670">
      <w:pPr>
        <w:rPr>
          <w:rFonts w:ascii="Arial" w:hAnsi="Arial" w:cs="Arial"/>
          <w:b/>
        </w:rPr>
      </w:pPr>
    </w:p>
    <w:p w14:paraId="5FF3FD3A" w14:textId="77777777" w:rsidR="00982670" w:rsidRPr="00BE2D9A" w:rsidRDefault="00982670" w:rsidP="00982670">
      <w:pPr>
        <w:pStyle w:val="ListParagraph"/>
        <w:numPr>
          <w:ilvl w:val="0"/>
          <w:numId w:val="1"/>
        </w:numPr>
        <w:rPr>
          <w:rFonts w:ascii="Arial" w:hAnsi="Arial" w:cs="Arial"/>
          <w:b/>
        </w:rPr>
      </w:pPr>
      <w:r w:rsidRPr="00BE2D9A">
        <w:rPr>
          <w:rFonts w:ascii="Arial" w:hAnsi="Arial" w:cs="Arial"/>
          <w:b/>
        </w:rPr>
        <w:t>Application E21/003 for</w:t>
      </w:r>
      <w:r w:rsidRPr="00BE2D9A">
        <w:t xml:space="preserve"> </w:t>
      </w:r>
      <w:r w:rsidRPr="00BE2D9A">
        <w:rPr>
          <w:rFonts w:ascii="Arial" w:hAnsi="Arial" w:cs="Arial"/>
          <w:b/>
        </w:rPr>
        <w:t>Embryo donation for reproductive purposes</w:t>
      </w:r>
    </w:p>
    <w:p w14:paraId="2E4681C6" w14:textId="77777777" w:rsidR="00982670" w:rsidRDefault="00982670" w:rsidP="00982670">
      <w:pPr>
        <w:rPr>
          <w:rFonts w:ascii="Arial" w:hAnsi="Arial" w:cs="Arial"/>
        </w:rPr>
      </w:pPr>
      <w:r>
        <w:rPr>
          <w:rFonts w:ascii="Arial" w:hAnsi="Arial" w:cs="Arial"/>
        </w:rPr>
        <w:t>Jude Charlton opened the discussion for this application</w:t>
      </w:r>
      <w:r w:rsidRPr="00DE50D2">
        <w:rPr>
          <w:rFonts w:ascii="Arial" w:hAnsi="Arial" w:cs="Arial"/>
        </w:rPr>
        <w:t xml:space="preserve">. The committee considered this application in relation to the </w:t>
      </w:r>
      <w:r w:rsidRPr="00DE50D2">
        <w:rPr>
          <w:rFonts w:ascii="Arial" w:hAnsi="Arial" w:cs="Arial"/>
          <w:i/>
        </w:rPr>
        <w:t>Guidelines for family gamete donation, embryo donation, the use of donated eggs with donated sperm and clinic assisted surrogacy,</w:t>
      </w:r>
      <w:r>
        <w:rPr>
          <w:rFonts w:ascii="Arial" w:hAnsi="Arial" w:cs="Arial"/>
          <w:i/>
        </w:rPr>
        <w:t xml:space="preserve"> </w:t>
      </w:r>
      <w:r>
        <w:rPr>
          <w:rFonts w:ascii="Arial" w:hAnsi="Arial" w:cs="Arial"/>
        </w:rPr>
        <w:t>and the principles of the HART Act 2004.</w:t>
      </w:r>
    </w:p>
    <w:p w14:paraId="61ED4B64" w14:textId="77777777" w:rsidR="00982670" w:rsidRDefault="00982670" w:rsidP="00982670">
      <w:pPr>
        <w:rPr>
          <w:rFonts w:ascii="Arial" w:hAnsi="Arial" w:cs="Arial"/>
          <w:b/>
        </w:rPr>
      </w:pPr>
    </w:p>
    <w:p w14:paraId="67721996" w14:textId="77777777" w:rsidR="00982670" w:rsidRDefault="00982670" w:rsidP="00982670">
      <w:pPr>
        <w:rPr>
          <w:rFonts w:ascii="Arial" w:hAnsi="Arial" w:cs="Arial"/>
          <w:b/>
        </w:rPr>
      </w:pPr>
      <w:r>
        <w:rPr>
          <w:rFonts w:ascii="Arial" w:hAnsi="Arial" w:cs="Arial"/>
          <w:b/>
        </w:rPr>
        <w:t>Issues discussed included:</w:t>
      </w:r>
    </w:p>
    <w:p w14:paraId="1F4C7CAA" w14:textId="77777777" w:rsidR="00982670" w:rsidRPr="00803336" w:rsidRDefault="00982670" w:rsidP="00982670">
      <w:pPr>
        <w:pStyle w:val="ListParagraph"/>
        <w:numPr>
          <w:ilvl w:val="0"/>
          <w:numId w:val="11"/>
        </w:numPr>
        <w:rPr>
          <w:rFonts w:ascii="Arial" w:hAnsi="Arial" w:cs="Arial"/>
        </w:rPr>
      </w:pPr>
      <w:r w:rsidRPr="00803336">
        <w:rPr>
          <w:rFonts w:ascii="Arial" w:hAnsi="Arial" w:cs="Arial"/>
        </w:rPr>
        <w:t>The donor couple have embryos created from their own IVF treatment that they now wish to donate as they have completed their own family. The donor couple have children born from the embryos and consider their family to be complete. They would like to give their remaining embryos a chance at life.</w:t>
      </w:r>
    </w:p>
    <w:p w14:paraId="5457522F" w14:textId="77777777" w:rsidR="00982670" w:rsidRPr="0028571C" w:rsidRDefault="00982670" w:rsidP="00982670">
      <w:pPr>
        <w:pStyle w:val="ListParagraph"/>
        <w:numPr>
          <w:ilvl w:val="0"/>
          <w:numId w:val="11"/>
        </w:numPr>
        <w:rPr>
          <w:rFonts w:ascii="Arial" w:hAnsi="Arial" w:cs="Arial"/>
        </w:rPr>
      </w:pPr>
      <w:r>
        <w:rPr>
          <w:rFonts w:ascii="Arial" w:hAnsi="Arial" w:cs="Arial"/>
        </w:rPr>
        <w:t>The medical report for the donor couple states that there are no medical issues that would affect any child born of this donation.</w:t>
      </w:r>
    </w:p>
    <w:p w14:paraId="34F8B967" w14:textId="77777777" w:rsidR="00982670" w:rsidRDefault="00982670" w:rsidP="00982670">
      <w:pPr>
        <w:pStyle w:val="ListParagraph"/>
        <w:numPr>
          <w:ilvl w:val="0"/>
          <w:numId w:val="11"/>
        </w:numPr>
        <w:rPr>
          <w:rFonts w:ascii="Arial" w:hAnsi="Arial" w:cs="Arial"/>
        </w:rPr>
      </w:pPr>
      <w:r w:rsidRPr="0028571C">
        <w:rPr>
          <w:rFonts w:ascii="Arial" w:hAnsi="Arial" w:cs="Arial"/>
        </w:rPr>
        <w:t xml:space="preserve">The initial connection between </w:t>
      </w:r>
      <w:r>
        <w:rPr>
          <w:rFonts w:ascii="Arial" w:hAnsi="Arial" w:cs="Arial"/>
        </w:rPr>
        <w:t xml:space="preserve">the </w:t>
      </w:r>
      <w:r w:rsidRPr="0028571C">
        <w:rPr>
          <w:rFonts w:ascii="Arial" w:hAnsi="Arial" w:cs="Arial"/>
        </w:rPr>
        <w:t>donors and recipients was arranged through the clinic</w:t>
      </w:r>
      <w:r>
        <w:rPr>
          <w:rFonts w:ascii="Arial" w:hAnsi="Arial" w:cs="Arial"/>
        </w:rPr>
        <w:t xml:space="preserve"> and the application notes that the donor couple were looking to donate their remaining embryos to a couple who shares their values and religious faith, and are willing to give all of the remaining embryos a chance at life. </w:t>
      </w:r>
    </w:p>
    <w:p w14:paraId="44ED8693" w14:textId="5F875F4C" w:rsidR="00982670" w:rsidRDefault="00982670" w:rsidP="00982670">
      <w:pPr>
        <w:pStyle w:val="ListParagraph"/>
        <w:numPr>
          <w:ilvl w:val="0"/>
          <w:numId w:val="11"/>
        </w:numPr>
        <w:rPr>
          <w:rFonts w:ascii="Arial" w:hAnsi="Arial" w:cs="Arial"/>
        </w:rPr>
      </w:pPr>
      <w:r>
        <w:rPr>
          <w:rFonts w:ascii="Arial" w:hAnsi="Arial" w:cs="Arial"/>
        </w:rPr>
        <w:t>The committee noted that one of the donors and their existing children have Māori heritage</w:t>
      </w:r>
      <w:r w:rsidR="00DA40F4">
        <w:rPr>
          <w:rFonts w:ascii="Arial" w:hAnsi="Arial" w:cs="Arial"/>
        </w:rPr>
        <w:t>.  T</w:t>
      </w:r>
      <w:r>
        <w:rPr>
          <w:rFonts w:ascii="Arial" w:hAnsi="Arial" w:cs="Arial"/>
        </w:rPr>
        <w:t xml:space="preserve">hey discussed the importance of any resulting children growing up with awareness of their Māori </w:t>
      </w:r>
      <w:proofErr w:type="spellStart"/>
      <w:r>
        <w:rPr>
          <w:rFonts w:ascii="Arial" w:hAnsi="Arial" w:cs="Arial"/>
        </w:rPr>
        <w:t>wh</w:t>
      </w:r>
      <w:r w:rsidR="00DA40F4">
        <w:rPr>
          <w:rFonts w:ascii="Arial" w:hAnsi="Arial" w:cs="Arial"/>
        </w:rPr>
        <w:t>ā</w:t>
      </w:r>
      <w:r>
        <w:rPr>
          <w:rFonts w:ascii="Arial" w:hAnsi="Arial" w:cs="Arial"/>
        </w:rPr>
        <w:t>nau</w:t>
      </w:r>
      <w:proofErr w:type="spellEnd"/>
      <w:r>
        <w:rPr>
          <w:rFonts w:ascii="Arial" w:hAnsi="Arial" w:cs="Arial"/>
        </w:rPr>
        <w:t xml:space="preserve"> and the ability to connect with their whakapapa through the proposed donation arrangement. </w:t>
      </w:r>
    </w:p>
    <w:p w14:paraId="67508D4B" w14:textId="77777777" w:rsidR="00982670" w:rsidRDefault="00982670" w:rsidP="00982670">
      <w:pPr>
        <w:pStyle w:val="ListParagraph"/>
        <w:numPr>
          <w:ilvl w:val="0"/>
          <w:numId w:val="11"/>
        </w:numPr>
        <w:rPr>
          <w:rFonts w:ascii="Arial" w:hAnsi="Arial" w:cs="Arial"/>
        </w:rPr>
      </w:pPr>
      <w:r>
        <w:rPr>
          <w:rFonts w:ascii="Arial" w:hAnsi="Arial" w:cs="Arial"/>
        </w:rPr>
        <w:lastRenderedPageBreak/>
        <w:t xml:space="preserve">The committee would like further counselling to be undertaken to ensure the requirement in the </w:t>
      </w:r>
      <w:r w:rsidRPr="00DE50D2">
        <w:rPr>
          <w:rFonts w:ascii="Arial" w:hAnsi="Arial" w:cs="Arial"/>
          <w:i/>
        </w:rPr>
        <w:t xml:space="preserve">Guidelines for family gamete donation, embryo donation, the use of donated eggs with donated sperm and clinic assisted </w:t>
      </w:r>
      <w:r w:rsidRPr="00DC23E6">
        <w:rPr>
          <w:rFonts w:ascii="Arial" w:hAnsi="Arial" w:cs="Arial"/>
          <w:i/>
        </w:rPr>
        <w:t>surrogacy</w:t>
      </w:r>
      <w:r w:rsidRPr="00DC23E6">
        <w:rPr>
          <w:rFonts w:ascii="Arial" w:hAnsi="Arial" w:cs="Arial"/>
        </w:rPr>
        <w:t xml:space="preserve"> at section A.</w:t>
      </w:r>
      <w:r>
        <w:rPr>
          <w:rFonts w:ascii="Arial" w:hAnsi="Arial" w:cs="Arial"/>
        </w:rPr>
        <w:t>6</w:t>
      </w:r>
      <w:r w:rsidRPr="00DC23E6">
        <w:rPr>
          <w:rFonts w:ascii="Arial" w:hAnsi="Arial" w:cs="Arial"/>
        </w:rPr>
        <w:t xml:space="preserve"> that</w:t>
      </w:r>
      <w:r>
        <w:rPr>
          <w:rFonts w:ascii="Arial" w:hAnsi="Arial" w:cs="Arial"/>
        </w:rPr>
        <w:t xml:space="preserve"> “</w:t>
      </w:r>
      <w:r w:rsidRPr="00C33A0F">
        <w:rPr>
          <w:rFonts w:ascii="Arial" w:hAnsi="Arial" w:cs="Arial"/>
        </w:rPr>
        <w:t>the potential genetic, social, cultural and intergenerational aspects of the proposed arrangement safeguard the wellbeing of all parties and especially any resulting children</w:t>
      </w:r>
      <w:r>
        <w:rPr>
          <w:rFonts w:ascii="Arial" w:hAnsi="Arial" w:cs="Arial"/>
        </w:rPr>
        <w:t>”.</w:t>
      </w:r>
    </w:p>
    <w:p w14:paraId="0A7DEC32" w14:textId="2D8553A3" w:rsidR="00852A5C" w:rsidRDefault="00982670" w:rsidP="00982670">
      <w:pPr>
        <w:pStyle w:val="ListParagraph"/>
        <w:numPr>
          <w:ilvl w:val="0"/>
          <w:numId w:val="11"/>
        </w:numPr>
        <w:rPr>
          <w:rFonts w:ascii="Arial" w:hAnsi="Arial" w:cs="Arial"/>
        </w:rPr>
      </w:pPr>
      <w:r w:rsidRPr="00873D51">
        <w:rPr>
          <w:rFonts w:ascii="Arial" w:hAnsi="Arial" w:cs="Arial"/>
          <w:bCs/>
        </w:rPr>
        <w:t xml:space="preserve"> The Committee discussed </w:t>
      </w:r>
      <w:r w:rsidRPr="00873D51">
        <w:rPr>
          <w:rFonts w:ascii="Arial" w:hAnsi="Arial" w:cs="Arial"/>
        </w:rPr>
        <w:t xml:space="preserve">the requirement in the </w:t>
      </w:r>
      <w:r w:rsidRPr="00873D51">
        <w:rPr>
          <w:rFonts w:ascii="Arial" w:hAnsi="Arial" w:cs="Arial"/>
          <w:i/>
        </w:rPr>
        <w:t>Guidelines for family gamete donation, embryo donation, the use of donated eggs with donated sperm and clinic assisted surrogacy</w:t>
      </w:r>
      <w:r w:rsidRPr="00873D51">
        <w:rPr>
          <w:rFonts w:ascii="Arial" w:hAnsi="Arial" w:cs="Arial"/>
        </w:rPr>
        <w:t xml:space="preserve"> at section A.4 that “</w:t>
      </w:r>
      <w:bookmarkStart w:id="0" w:name="_Hlk50878482"/>
      <w:r w:rsidRPr="00873D51">
        <w:rPr>
          <w:rFonts w:ascii="Arial" w:hAnsi="Arial" w:cs="Arial"/>
        </w:rPr>
        <w:t>the procedure is the best or the only opportunity for intending parents to have a child”</w:t>
      </w:r>
      <w:r w:rsidR="00852A5C">
        <w:rPr>
          <w:rFonts w:ascii="Arial" w:hAnsi="Arial" w:cs="Arial"/>
        </w:rPr>
        <w:t xml:space="preserve"> and queried whether the recipient couple had considered using the recipient woman’s eggs.</w:t>
      </w:r>
    </w:p>
    <w:p w14:paraId="1849528F" w14:textId="4104F107" w:rsidR="00982670" w:rsidRPr="00873D51" w:rsidRDefault="00852A5C" w:rsidP="00982670">
      <w:pPr>
        <w:pStyle w:val="ListParagraph"/>
        <w:numPr>
          <w:ilvl w:val="0"/>
          <w:numId w:val="11"/>
        </w:numPr>
        <w:rPr>
          <w:rFonts w:ascii="Arial" w:hAnsi="Arial" w:cs="Arial"/>
        </w:rPr>
      </w:pPr>
      <w:r>
        <w:rPr>
          <w:rFonts w:ascii="Arial" w:hAnsi="Arial" w:cs="Arial"/>
        </w:rPr>
        <w:t>The committee noted that the recipient couple felt that it would be better for their adopted child if another child also had no genetic link to the recipient couple.</w:t>
      </w:r>
    </w:p>
    <w:bookmarkEnd w:id="0"/>
    <w:p w14:paraId="4FF10965" w14:textId="5E165BDB" w:rsidR="00982670" w:rsidRDefault="00982670" w:rsidP="00982670">
      <w:pPr>
        <w:pStyle w:val="ListParagraph"/>
        <w:numPr>
          <w:ilvl w:val="0"/>
          <w:numId w:val="11"/>
        </w:numPr>
        <w:rPr>
          <w:rFonts w:ascii="Arial" w:hAnsi="Arial" w:cs="Arial"/>
        </w:rPr>
      </w:pPr>
      <w:r>
        <w:rPr>
          <w:rFonts w:ascii="Arial" w:hAnsi="Arial" w:cs="Arial"/>
        </w:rPr>
        <w:t>The committee noted that due to Covid-19 restrictions, aspects of the counselling were conducted online and suggested that the parties explore the above issues in a face to face session</w:t>
      </w:r>
      <w:r w:rsidR="001944E5">
        <w:rPr>
          <w:rFonts w:ascii="Arial" w:hAnsi="Arial" w:cs="Arial"/>
        </w:rPr>
        <w:t>.</w:t>
      </w:r>
      <w:r>
        <w:rPr>
          <w:rFonts w:ascii="Arial" w:hAnsi="Arial" w:cs="Arial"/>
        </w:rPr>
        <w:t xml:space="preserve"> </w:t>
      </w:r>
    </w:p>
    <w:p w14:paraId="6D025289" w14:textId="77777777" w:rsidR="00982670" w:rsidRPr="00E71C15" w:rsidRDefault="00982670" w:rsidP="00982670">
      <w:pPr>
        <w:pStyle w:val="ListParagraph"/>
        <w:numPr>
          <w:ilvl w:val="0"/>
          <w:numId w:val="11"/>
        </w:numPr>
        <w:rPr>
          <w:rFonts w:ascii="Arial" w:hAnsi="Arial" w:cs="Arial"/>
        </w:rPr>
      </w:pPr>
      <w:r>
        <w:rPr>
          <w:rFonts w:ascii="Arial" w:hAnsi="Arial" w:cs="Arial"/>
        </w:rPr>
        <w:t xml:space="preserve">The counselling sessions have explored the topic of termination and note that while the donor couple </w:t>
      </w:r>
      <w:r w:rsidRPr="0028571C">
        <w:rPr>
          <w:rFonts w:ascii="Arial" w:hAnsi="Arial" w:cs="Arial"/>
        </w:rPr>
        <w:t>do not agree with termination</w:t>
      </w:r>
      <w:r>
        <w:rPr>
          <w:rFonts w:ascii="Arial" w:hAnsi="Arial" w:cs="Arial"/>
        </w:rPr>
        <w:t>, they</w:t>
      </w:r>
      <w:r w:rsidRPr="0028571C">
        <w:rPr>
          <w:rFonts w:ascii="Arial" w:hAnsi="Arial" w:cs="Arial"/>
        </w:rPr>
        <w:t xml:space="preserve"> understand that this would </w:t>
      </w:r>
      <w:r>
        <w:rPr>
          <w:rFonts w:ascii="Arial" w:hAnsi="Arial" w:cs="Arial"/>
        </w:rPr>
        <w:t xml:space="preserve">ultimately </w:t>
      </w:r>
      <w:r w:rsidRPr="0028571C">
        <w:rPr>
          <w:rFonts w:ascii="Arial" w:hAnsi="Arial" w:cs="Arial"/>
        </w:rPr>
        <w:t>be the decision of the recipient</w:t>
      </w:r>
      <w:r>
        <w:rPr>
          <w:rFonts w:ascii="Arial" w:hAnsi="Arial" w:cs="Arial"/>
        </w:rPr>
        <w:t xml:space="preserve"> couple. </w:t>
      </w:r>
      <w:r w:rsidRPr="0028571C">
        <w:rPr>
          <w:rFonts w:ascii="Arial" w:hAnsi="Arial" w:cs="Arial"/>
        </w:rPr>
        <w:t xml:space="preserve"> </w:t>
      </w:r>
    </w:p>
    <w:p w14:paraId="0D2552B9" w14:textId="77777777" w:rsidR="00982670" w:rsidRPr="004D002C" w:rsidRDefault="00982670" w:rsidP="00982670">
      <w:pPr>
        <w:pStyle w:val="ListParagraph"/>
        <w:numPr>
          <w:ilvl w:val="0"/>
          <w:numId w:val="11"/>
        </w:numPr>
        <w:rPr>
          <w:rFonts w:ascii="Arial" w:hAnsi="Arial" w:cs="Arial"/>
        </w:rPr>
      </w:pPr>
      <w:r w:rsidRPr="004D002C">
        <w:rPr>
          <w:rFonts w:ascii="Arial" w:hAnsi="Arial" w:cs="Arial"/>
        </w:rPr>
        <w:t xml:space="preserve">The </w:t>
      </w:r>
      <w:r>
        <w:rPr>
          <w:rFonts w:ascii="Arial" w:hAnsi="Arial" w:cs="Arial"/>
        </w:rPr>
        <w:t xml:space="preserve">counselling </w:t>
      </w:r>
      <w:r w:rsidRPr="004D002C">
        <w:rPr>
          <w:rFonts w:ascii="Arial" w:hAnsi="Arial" w:cs="Arial"/>
        </w:rPr>
        <w:t xml:space="preserve">sessions have also canvassed the support from the networks of people the potential child would be welcomed into, the recipient couple’s views on openness with </w:t>
      </w:r>
      <w:r>
        <w:rPr>
          <w:rFonts w:ascii="Arial" w:hAnsi="Arial" w:cs="Arial"/>
        </w:rPr>
        <w:t>their existing and potential</w:t>
      </w:r>
      <w:r w:rsidRPr="004D002C">
        <w:rPr>
          <w:rFonts w:ascii="Arial" w:hAnsi="Arial" w:cs="Arial"/>
        </w:rPr>
        <w:t xml:space="preserve"> children, ongoing contact with the donor couple and the requirements of the HART Act including the HART Act register and the right for any child born of this arrangement to have access to information about the donor couple</w:t>
      </w:r>
      <w:r>
        <w:rPr>
          <w:rFonts w:ascii="Arial" w:hAnsi="Arial" w:cs="Arial"/>
        </w:rPr>
        <w:t xml:space="preserve"> and any siblings</w:t>
      </w:r>
      <w:r w:rsidRPr="004D002C">
        <w:rPr>
          <w:rFonts w:ascii="Arial" w:hAnsi="Arial" w:cs="Arial"/>
        </w:rPr>
        <w:t xml:space="preserve">. </w:t>
      </w:r>
    </w:p>
    <w:p w14:paraId="6BE34DE8" w14:textId="77777777" w:rsidR="00982670" w:rsidRPr="00FB0449" w:rsidRDefault="00982670" w:rsidP="00982670">
      <w:pPr>
        <w:rPr>
          <w:rFonts w:ascii="Arial" w:hAnsi="Arial" w:cs="Arial"/>
        </w:rPr>
      </w:pPr>
    </w:p>
    <w:p w14:paraId="0A30C129" w14:textId="77777777" w:rsidR="00982670" w:rsidRPr="00A52055" w:rsidRDefault="00982670" w:rsidP="00982670">
      <w:pPr>
        <w:spacing w:after="160" w:line="254" w:lineRule="auto"/>
        <w:contextualSpacing/>
        <w:rPr>
          <w:rFonts w:ascii="Arial" w:hAnsi="Arial" w:cs="Arial"/>
          <w:b/>
        </w:rPr>
      </w:pPr>
      <w:r>
        <w:rPr>
          <w:rFonts w:ascii="Arial" w:hAnsi="Arial" w:cs="Arial"/>
          <w:b/>
        </w:rPr>
        <w:t>Decision</w:t>
      </w:r>
    </w:p>
    <w:p w14:paraId="0B6EE963" w14:textId="52BEBA06" w:rsidR="00982670" w:rsidRPr="00FB0449" w:rsidRDefault="00982670" w:rsidP="00982670">
      <w:pPr>
        <w:rPr>
          <w:rFonts w:ascii="Arial" w:hAnsi="Arial" w:cs="Arial"/>
        </w:rPr>
      </w:pPr>
      <w:r w:rsidRPr="00FB0449">
        <w:rPr>
          <w:rFonts w:ascii="Arial" w:hAnsi="Arial" w:cs="Arial"/>
        </w:rPr>
        <w:t xml:space="preserve">The Committee agreed to </w:t>
      </w:r>
      <w:r w:rsidRPr="00FB0449">
        <w:rPr>
          <w:rFonts w:ascii="Arial" w:hAnsi="Arial" w:cs="Arial"/>
          <w:b/>
          <w:bCs/>
        </w:rPr>
        <w:t xml:space="preserve">defer </w:t>
      </w:r>
      <w:r w:rsidRPr="00FB0449">
        <w:rPr>
          <w:rFonts w:ascii="Arial" w:hAnsi="Arial" w:cs="Arial"/>
        </w:rPr>
        <w:t xml:space="preserve">this application </w:t>
      </w:r>
      <w:r w:rsidR="00852A5C">
        <w:rPr>
          <w:rFonts w:ascii="Arial" w:hAnsi="Arial" w:cs="Arial"/>
        </w:rPr>
        <w:t xml:space="preserve">for the recipient couple to attend face to face counselling with a view to specifically considering the reasons for pursuing embryo donation rather than using the recipient woman’s eggs; working through the reasoning provided that it would be better for their adopted child to have a sibling who was not genetically related to the recipient couple; and further consideration of </w:t>
      </w:r>
      <w:r>
        <w:rPr>
          <w:rFonts w:ascii="Arial" w:hAnsi="Arial" w:cs="Arial"/>
        </w:rPr>
        <w:t xml:space="preserve">how </w:t>
      </w:r>
      <w:r w:rsidR="00852A5C">
        <w:rPr>
          <w:rFonts w:ascii="Arial" w:hAnsi="Arial" w:cs="Arial"/>
        </w:rPr>
        <w:t>any</w:t>
      </w:r>
      <w:r>
        <w:rPr>
          <w:rFonts w:ascii="Arial" w:hAnsi="Arial" w:cs="Arial"/>
        </w:rPr>
        <w:t xml:space="preserve"> resulting child</w:t>
      </w:r>
      <w:r w:rsidR="004D5A3A">
        <w:rPr>
          <w:rFonts w:ascii="Arial" w:hAnsi="Arial" w:cs="Arial"/>
        </w:rPr>
        <w:t>/</w:t>
      </w:r>
      <w:r>
        <w:rPr>
          <w:rFonts w:ascii="Arial" w:hAnsi="Arial" w:cs="Arial"/>
        </w:rPr>
        <w:t>ren’s knowledge about their Māori heritage might be supported and safeguarded.</w:t>
      </w:r>
    </w:p>
    <w:p w14:paraId="38FC23E0" w14:textId="77777777" w:rsidR="00982670" w:rsidRDefault="00982670" w:rsidP="00982670">
      <w:pPr>
        <w:rPr>
          <w:rFonts w:ascii="Arial" w:hAnsi="Arial" w:cs="Arial"/>
          <w:b/>
        </w:rPr>
      </w:pPr>
    </w:p>
    <w:p w14:paraId="3BF928F5" w14:textId="77777777" w:rsidR="00982670" w:rsidRDefault="00982670" w:rsidP="00982670">
      <w:pPr>
        <w:rPr>
          <w:rFonts w:ascii="Arial" w:hAnsi="Arial" w:cs="Arial"/>
          <w:b/>
        </w:rPr>
      </w:pPr>
      <w:r>
        <w:rPr>
          <w:rFonts w:ascii="Arial" w:hAnsi="Arial" w:cs="Arial"/>
          <w:b/>
        </w:rPr>
        <w:t>Actions</w:t>
      </w:r>
    </w:p>
    <w:p w14:paraId="60A51E03" w14:textId="4808D6FC" w:rsidR="00982670" w:rsidRDefault="00982670" w:rsidP="00982670">
      <w:pPr>
        <w:rPr>
          <w:rFonts w:ascii="Arial" w:hAnsi="Arial" w:cs="Arial"/>
        </w:rPr>
      </w:pPr>
      <w:r>
        <w:rPr>
          <w:rFonts w:ascii="Arial" w:hAnsi="Arial" w:cs="Arial"/>
        </w:rPr>
        <w:t xml:space="preserve">Secretariat to draft a letter from the Chair to the clinic informing the medical director of the committee’s decision.  </w:t>
      </w:r>
    </w:p>
    <w:p w14:paraId="162C6FB2" w14:textId="77777777" w:rsidR="00CB78D9" w:rsidRDefault="00CB78D9" w:rsidP="00982670">
      <w:pPr>
        <w:rPr>
          <w:rFonts w:ascii="Arial" w:hAnsi="Arial" w:cs="Arial"/>
        </w:rPr>
      </w:pPr>
    </w:p>
    <w:p w14:paraId="397D3F38" w14:textId="77777777" w:rsidR="00982670" w:rsidRDefault="00982670" w:rsidP="00982670">
      <w:pPr>
        <w:rPr>
          <w:rFonts w:ascii="Arial" w:hAnsi="Arial" w:cs="Arial"/>
          <w:b/>
        </w:rPr>
      </w:pPr>
    </w:p>
    <w:p w14:paraId="14EF10ED" w14:textId="77777777" w:rsidR="00982670" w:rsidRPr="00DE50D2" w:rsidRDefault="00982670" w:rsidP="00982670">
      <w:pPr>
        <w:pStyle w:val="ListParagraph"/>
        <w:numPr>
          <w:ilvl w:val="0"/>
          <w:numId w:val="1"/>
        </w:numPr>
        <w:rPr>
          <w:rFonts w:ascii="Arial" w:hAnsi="Arial" w:cs="Arial"/>
          <w:b/>
        </w:rPr>
      </w:pPr>
      <w:r w:rsidRPr="00DE50D2">
        <w:rPr>
          <w:rFonts w:ascii="Arial" w:hAnsi="Arial" w:cs="Arial"/>
          <w:b/>
        </w:rPr>
        <w:t>Application E21/004 for the Creation of Embryos from Donated Eggs and Donated Sperm</w:t>
      </w:r>
    </w:p>
    <w:p w14:paraId="326915D0" w14:textId="77777777" w:rsidR="00982670" w:rsidRPr="00DE50D2" w:rsidRDefault="00982670" w:rsidP="00982670">
      <w:pPr>
        <w:rPr>
          <w:rFonts w:ascii="Arial" w:hAnsi="Arial" w:cs="Arial"/>
        </w:rPr>
      </w:pPr>
      <w:r>
        <w:rPr>
          <w:rFonts w:ascii="Arial" w:hAnsi="Arial" w:cs="Arial"/>
        </w:rPr>
        <w:t xml:space="preserve">Mike Legge opened the discussion for this application. The committee considered this application in relation to the </w:t>
      </w:r>
      <w:r>
        <w:rPr>
          <w:rFonts w:ascii="Arial" w:hAnsi="Arial" w:cs="Arial"/>
          <w:i/>
        </w:rPr>
        <w:t xml:space="preserve">Guidelines for family gamete donation, embryo donation, the use of donated eggs with donated sperm and clinic assisted surrogacy, </w:t>
      </w:r>
      <w:r>
        <w:rPr>
          <w:rFonts w:ascii="Arial" w:hAnsi="Arial" w:cs="Arial"/>
        </w:rPr>
        <w:t>and the principles of the HART Act 2004.</w:t>
      </w:r>
    </w:p>
    <w:p w14:paraId="04768B82" w14:textId="77777777" w:rsidR="00982670" w:rsidRDefault="00982670" w:rsidP="00982670">
      <w:pPr>
        <w:rPr>
          <w:rFonts w:ascii="Arial" w:hAnsi="Arial" w:cs="Arial"/>
          <w:b/>
        </w:rPr>
      </w:pPr>
    </w:p>
    <w:p w14:paraId="58877CF9" w14:textId="77777777" w:rsidR="00CB78D9" w:rsidRDefault="00CB78D9" w:rsidP="00982670">
      <w:pPr>
        <w:rPr>
          <w:rFonts w:ascii="Arial" w:hAnsi="Arial" w:cs="Arial"/>
          <w:b/>
        </w:rPr>
      </w:pPr>
    </w:p>
    <w:p w14:paraId="7F22F6EA" w14:textId="77777777" w:rsidR="00F532B2" w:rsidRDefault="00F532B2" w:rsidP="00982670">
      <w:pPr>
        <w:rPr>
          <w:rFonts w:ascii="Arial" w:hAnsi="Arial" w:cs="Arial"/>
          <w:b/>
        </w:rPr>
      </w:pPr>
      <w:bookmarkStart w:id="1" w:name="_GoBack"/>
    </w:p>
    <w:bookmarkEnd w:id="1"/>
    <w:p w14:paraId="52D29D84" w14:textId="13CB73B7" w:rsidR="00982670" w:rsidRDefault="00982670" w:rsidP="00982670">
      <w:pPr>
        <w:rPr>
          <w:rFonts w:ascii="Arial" w:hAnsi="Arial" w:cs="Arial"/>
          <w:b/>
        </w:rPr>
      </w:pPr>
      <w:r>
        <w:rPr>
          <w:rFonts w:ascii="Arial" w:hAnsi="Arial" w:cs="Arial"/>
          <w:b/>
        </w:rPr>
        <w:lastRenderedPageBreak/>
        <w:t>Issues discussed included:</w:t>
      </w:r>
    </w:p>
    <w:p w14:paraId="74F1BFFE" w14:textId="77777777" w:rsidR="00982670" w:rsidRPr="00C33A0F" w:rsidRDefault="00982670" w:rsidP="00982670">
      <w:pPr>
        <w:pStyle w:val="ListParagraph"/>
        <w:numPr>
          <w:ilvl w:val="0"/>
          <w:numId w:val="11"/>
        </w:numPr>
        <w:rPr>
          <w:rFonts w:ascii="Arial" w:hAnsi="Arial" w:cs="Arial"/>
        </w:rPr>
      </w:pPr>
      <w:r>
        <w:rPr>
          <w:rFonts w:ascii="Arial" w:hAnsi="Arial" w:cs="Arial"/>
          <w:bCs/>
        </w:rPr>
        <w:t xml:space="preserve">There is a clear medical reason for the creation of embryos with donor eggs and donor sperm in this application. The intending parents in this application have had a number of different procedures in past years without success. They are otherwise fit and well with no medical conditions of note. </w:t>
      </w:r>
    </w:p>
    <w:p w14:paraId="795F7AD1" w14:textId="77777777" w:rsidR="00982670" w:rsidRDefault="00982670" w:rsidP="00982670">
      <w:pPr>
        <w:pStyle w:val="ListParagraph"/>
        <w:numPr>
          <w:ilvl w:val="0"/>
          <w:numId w:val="11"/>
        </w:numPr>
        <w:rPr>
          <w:rFonts w:ascii="Arial" w:hAnsi="Arial" w:cs="Arial"/>
        </w:rPr>
      </w:pPr>
      <w:r>
        <w:rPr>
          <w:rFonts w:ascii="Arial" w:hAnsi="Arial" w:cs="Arial"/>
          <w:bCs/>
        </w:rPr>
        <w:t xml:space="preserve">The committee noted that the intending parents had an application for the creation of embryos with donor egg and donor sperm approved by ECART in </w:t>
      </w:r>
      <w:r w:rsidRPr="00B91117">
        <w:rPr>
          <w:rFonts w:ascii="Arial" w:hAnsi="Arial" w:cs="Arial"/>
        </w:rPr>
        <w:t>2019</w:t>
      </w:r>
      <w:r>
        <w:rPr>
          <w:rFonts w:ascii="Arial" w:hAnsi="Arial" w:cs="Arial"/>
        </w:rPr>
        <w:t xml:space="preserve"> which did not result in any embryos for transfer. </w:t>
      </w:r>
    </w:p>
    <w:p w14:paraId="5EF79464" w14:textId="1D5CAEA5" w:rsidR="00982670" w:rsidRDefault="00982670" w:rsidP="00982670">
      <w:pPr>
        <w:pStyle w:val="ListParagraph"/>
        <w:numPr>
          <w:ilvl w:val="0"/>
          <w:numId w:val="11"/>
        </w:numPr>
        <w:rPr>
          <w:rFonts w:ascii="Arial" w:hAnsi="Arial" w:cs="Arial"/>
        </w:rPr>
      </w:pPr>
      <w:r w:rsidRPr="00BF5794">
        <w:rPr>
          <w:rFonts w:ascii="Arial" w:hAnsi="Arial" w:cs="Arial"/>
        </w:rPr>
        <w:t xml:space="preserve">The egg donor in this application has children and considers her family complete. </w:t>
      </w:r>
      <w:r>
        <w:rPr>
          <w:rFonts w:ascii="Arial" w:hAnsi="Arial" w:cs="Arial"/>
        </w:rPr>
        <w:t>The risks of egg collection have been outlined to her</w:t>
      </w:r>
      <w:r w:rsidR="00852A5C">
        <w:rPr>
          <w:rFonts w:ascii="Arial" w:hAnsi="Arial" w:cs="Arial"/>
        </w:rPr>
        <w:t>.  T</w:t>
      </w:r>
      <w:r>
        <w:rPr>
          <w:rFonts w:ascii="Arial" w:hAnsi="Arial" w:cs="Arial"/>
        </w:rPr>
        <w:t>he application notes that the egg donor and her partner have</w:t>
      </w:r>
      <w:r w:rsidRPr="00BF5794">
        <w:rPr>
          <w:rFonts w:ascii="Arial" w:hAnsi="Arial" w:cs="Arial"/>
        </w:rPr>
        <w:t xml:space="preserve"> undergone </w:t>
      </w:r>
      <w:r>
        <w:rPr>
          <w:rFonts w:ascii="Arial" w:hAnsi="Arial" w:cs="Arial"/>
        </w:rPr>
        <w:t xml:space="preserve">IVF in the past and </w:t>
      </w:r>
      <w:proofErr w:type="gramStart"/>
      <w:r>
        <w:rPr>
          <w:rFonts w:ascii="Arial" w:hAnsi="Arial" w:cs="Arial"/>
        </w:rPr>
        <w:t>have an understanding of</w:t>
      </w:r>
      <w:proofErr w:type="gramEnd"/>
      <w:r>
        <w:rPr>
          <w:rFonts w:ascii="Arial" w:hAnsi="Arial" w:cs="Arial"/>
        </w:rPr>
        <w:t xml:space="preserve"> what is involved. </w:t>
      </w:r>
    </w:p>
    <w:p w14:paraId="5B04B2E4" w14:textId="171AAF6F" w:rsidR="00982670" w:rsidRPr="00BC68D0" w:rsidRDefault="00982670" w:rsidP="00982670">
      <w:pPr>
        <w:pStyle w:val="ListParagraph"/>
        <w:numPr>
          <w:ilvl w:val="0"/>
          <w:numId w:val="5"/>
        </w:numPr>
        <w:rPr>
          <w:rFonts w:ascii="Arial" w:hAnsi="Arial" w:cs="Arial"/>
        </w:rPr>
      </w:pPr>
      <w:r>
        <w:rPr>
          <w:rFonts w:ascii="Arial" w:hAnsi="Arial" w:cs="Arial"/>
        </w:rPr>
        <w:t xml:space="preserve">The egg donor is the intending parents’ </w:t>
      </w:r>
      <w:r w:rsidRPr="00BF5794">
        <w:rPr>
          <w:rFonts w:ascii="Arial" w:hAnsi="Arial" w:cs="Arial"/>
        </w:rPr>
        <w:t>sister in law</w:t>
      </w:r>
      <w:r>
        <w:rPr>
          <w:rFonts w:ascii="Arial" w:hAnsi="Arial" w:cs="Arial"/>
        </w:rPr>
        <w:t>. The egg donor</w:t>
      </w:r>
      <w:r w:rsidR="00852A5C">
        <w:rPr>
          <w:rFonts w:ascii="Arial" w:hAnsi="Arial" w:cs="Arial"/>
        </w:rPr>
        <w:t>’</w:t>
      </w:r>
      <w:r>
        <w:rPr>
          <w:rFonts w:ascii="Arial" w:hAnsi="Arial" w:cs="Arial"/>
        </w:rPr>
        <w:t xml:space="preserve">s offer to donate her eggs was a well-considered offer that was welcomed by the intending parents as there is a close familial connection and the relationship between the parties is one that is close and protects the interests of all parties including existing and potential children. </w:t>
      </w:r>
    </w:p>
    <w:p w14:paraId="5E4FCA9D" w14:textId="77777777" w:rsidR="00982670" w:rsidRDefault="00982670" w:rsidP="00982670">
      <w:pPr>
        <w:pStyle w:val="ListParagraph"/>
        <w:numPr>
          <w:ilvl w:val="0"/>
          <w:numId w:val="11"/>
        </w:numPr>
        <w:rPr>
          <w:rFonts w:ascii="Arial" w:hAnsi="Arial" w:cs="Arial"/>
        </w:rPr>
      </w:pPr>
      <w:r>
        <w:rPr>
          <w:rFonts w:ascii="Arial" w:hAnsi="Arial" w:cs="Arial"/>
        </w:rPr>
        <w:t xml:space="preserve">The issue of openness and relationships have been discussed and all parties envisage that the any resulting children will grow up knowing their birth story and envisage the egg donor as a special as well as social aunt to the resulting child. </w:t>
      </w:r>
    </w:p>
    <w:p w14:paraId="361CD78E" w14:textId="73C7749A" w:rsidR="00982670" w:rsidRDefault="00982670" w:rsidP="00982670">
      <w:pPr>
        <w:pStyle w:val="ListParagraph"/>
        <w:numPr>
          <w:ilvl w:val="0"/>
          <w:numId w:val="11"/>
        </w:numPr>
        <w:rPr>
          <w:rFonts w:ascii="Arial" w:hAnsi="Arial" w:cs="Arial"/>
        </w:rPr>
      </w:pPr>
      <w:r w:rsidRPr="003D21B8">
        <w:rPr>
          <w:rFonts w:ascii="Arial" w:hAnsi="Arial" w:cs="Arial"/>
        </w:rPr>
        <w:t>The committee noted a reference in the application to the intending mother’s specialist obstetric review</w:t>
      </w:r>
      <w:r w:rsidR="00852A5C">
        <w:rPr>
          <w:rFonts w:ascii="Arial" w:hAnsi="Arial" w:cs="Arial"/>
        </w:rPr>
        <w:t>.  H</w:t>
      </w:r>
      <w:r w:rsidRPr="003D21B8">
        <w:rPr>
          <w:rFonts w:ascii="Arial" w:hAnsi="Arial" w:cs="Arial"/>
        </w:rPr>
        <w:t>owever</w:t>
      </w:r>
      <w:r w:rsidR="00852A5C">
        <w:rPr>
          <w:rFonts w:ascii="Arial" w:hAnsi="Arial" w:cs="Arial"/>
        </w:rPr>
        <w:t>,</w:t>
      </w:r>
      <w:r w:rsidRPr="003D21B8">
        <w:rPr>
          <w:rFonts w:ascii="Arial" w:hAnsi="Arial" w:cs="Arial"/>
        </w:rPr>
        <w:t xml:space="preserve"> this was not provided</w:t>
      </w:r>
      <w:r>
        <w:rPr>
          <w:rFonts w:ascii="Arial" w:hAnsi="Arial" w:cs="Arial"/>
        </w:rPr>
        <w:t xml:space="preserve"> in the application papers</w:t>
      </w:r>
      <w:r w:rsidRPr="003D21B8">
        <w:rPr>
          <w:rFonts w:ascii="Arial" w:hAnsi="Arial" w:cs="Arial"/>
        </w:rPr>
        <w:t xml:space="preserve">. The </w:t>
      </w:r>
      <w:r w:rsidR="00852A5C">
        <w:rPr>
          <w:rFonts w:ascii="Arial" w:hAnsi="Arial" w:cs="Arial"/>
        </w:rPr>
        <w:t>c</w:t>
      </w:r>
      <w:r w:rsidRPr="003D21B8">
        <w:rPr>
          <w:rFonts w:ascii="Arial" w:hAnsi="Arial" w:cs="Arial"/>
        </w:rPr>
        <w:t>ommittee agreed that it need</w:t>
      </w:r>
      <w:r>
        <w:rPr>
          <w:rFonts w:ascii="Arial" w:hAnsi="Arial" w:cs="Arial"/>
        </w:rPr>
        <w:t>ed</w:t>
      </w:r>
      <w:r w:rsidRPr="003D21B8">
        <w:rPr>
          <w:rFonts w:ascii="Arial" w:hAnsi="Arial" w:cs="Arial"/>
        </w:rPr>
        <w:t xml:space="preserve"> to see this </w:t>
      </w:r>
      <w:r>
        <w:rPr>
          <w:rFonts w:ascii="Arial" w:hAnsi="Arial" w:cs="Arial"/>
        </w:rPr>
        <w:t>report</w:t>
      </w:r>
      <w:r w:rsidRPr="003D21B8">
        <w:rPr>
          <w:rFonts w:ascii="Arial" w:hAnsi="Arial" w:cs="Arial"/>
        </w:rPr>
        <w:t xml:space="preserve"> in order to make a</w:t>
      </w:r>
      <w:r>
        <w:rPr>
          <w:rFonts w:ascii="Arial" w:hAnsi="Arial" w:cs="Arial"/>
        </w:rPr>
        <w:t xml:space="preserve">n informed </w:t>
      </w:r>
      <w:r w:rsidRPr="003D21B8">
        <w:rPr>
          <w:rFonts w:ascii="Arial" w:hAnsi="Arial" w:cs="Arial"/>
        </w:rPr>
        <w:t>decision in this case</w:t>
      </w:r>
      <w:r>
        <w:rPr>
          <w:rFonts w:ascii="Arial" w:hAnsi="Arial" w:cs="Arial"/>
        </w:rPr>
        <w:t xml:space="preserve">, due to the advanced maternal age of the intending mother in gestating a pregnancy. </w:t>
      </w:r>
    </w:p>
    <w:p w14:paraId="766FFD71" w14:textId="77777777" w:rsidR="00852A5C" w:rsidRDefault="00982670" w:rsidP="00982670">
      <w:pPr>
        <w:pStyle w:val="ListParagraph"/>
        <w:numPr>
          <w:ilvl w:val="0"/>
          <w:numId w:val="11"/>
        </w:numPr>
        <w:rPr>
          <w:rFonts w:ascii="Arial" w:hAnsi="Arial" w:cs="Arial"/>
        </w:rPr>
      </w:pPr>
      <w:r w:rsidRPr="000416A0">
        <w:rPr>
          <w:rFonts w:ascii="Arial" w:hAnsi="Arial" w:cs="Arial"/>
        </w:rPr>
        <w:t xml:space="preserve">The committee also noted that the </w:t>
      </w:r>
      <w:bookmarkStart w:id="2" w:name="_Hlk62549529"/>
      <w:r w:rsidRPr="000416A0">
        <w:rPr>
          <w:rFonts w:ascii="Arial" w:hAnsi="Arial" w:cs="Arial"/>
        </w:rPr>
        <w:t xml:space="preserve">fertility clinic was unable to get in contact with the sperm donor for this application, and instead included the previous reports from the intending parents’ previous application to ECART with the same sperm donor. </w:t>
      </w:r>
    </w:p>
    <w:p w14:paraId="0B86395B" w14:textId="02C3C3C3" w:rsidR="00982670" w:rsidRPr="000416A0" w:rsidRDefault="00982670" w:rsidP="00982670">
      <w:pPr>
        <w:pStyle w:val="ListParagraph"/>
        <w:numPr>
          <w:ilvl w:val="0"/>
          <w:numId w:val="11"/>
        </w:numPr>
        <w:rPr>
          <w:rFonts w:ascii="Arial" w:hAnsi="Arial" w:cs="Arial"/>
        </w:rPr>
      </w:pPr>
      <w:r w:rsidRPr="000416A0">
        <w:rPr>
          <w:rFonts w:ascii="Arial" w:hAnsi="Arial" w:cs="Arial"/>
        </w:rPr>
        <w:t xml:space="preserve">The committee noted that the guidelines have changed since the application was put together, and that </w:t>
      </w:r>
      <w:r w:rsidR="00852A5C">
        <w:rPr>
          <w:rFonts w:ascii="Arial" w:hAnsi="Arial" w:cs="Arial"/>
        </w:rPr>
        <w:t>consent would be required for any on-donation of the embryos.</w:t>
      </w:r>
      <w:r w:rsidRPr="000416A0">
        <w:rPr>
          <w:rFonts w:ascii="Arial" w:hAnsi="Arial" w:cs="Arial"/>
        </w:rPr>
        <w:t xml:space="preserve"> </w:t>
      </w:r>
    </w:p>
    <w:bookmarkEnd w:id="2"/>
    <w:p w14:paraId="37531893" w14:textId="77777777" w:rsidR="00982670" w:rsidRDefault="00982670" w:rsidP="00982670">
      <w:pPr>
        <w:ind w:left="360"/>
        <w:rPr>
          <w:rFonts w:ascii="Arial" w:hAnsi="Arial" w:cs="Arial"/>
          <w:b/>
        </w:rPr>
      </w:pPr>
    </w:p>
    <w:p w14:paraId="09E281F1" w14:textId="77777777" w:rsidR="00982670" w:rsidRPr="00A52055" w:rsidRDefault="00982670" w:rsidP="00982670">
      <w:pPr>
        <w:spacing w:after="160" w:line="254" w:lineRule="auto"/>
        <w:contextualSpacing/>
        <w:rPr>
          <w:rFonts w:ascii="Arial" w:hAnsi="Arial" w:cs="Arial"/>
          <w:b/>
        </w:rPr>
      </w:pPr>
      <w:r>
        <w:rPr>
          <w:rFonts w:ascii="Arial" w:hAnsi="Arial" w:cs="Arial"/>
          <w:b/>
        </w:rPr>
        <w:t>Decision</w:t>
      </w:r>
    </w:p>
    <w:p w14:paraId="519FB96A" w14:textId="39146A03" w:rsidR="00982670" w:rsidRDefault="00982670" w:rsidP="00982670">
      <w:pPr>
        <w:rPr>
          <w:rFonts w:ascii="Arial" w:hAnsi="Arial" w:cs="Arial"/>
        </w:rPr>
      </w:pPr>
      <w:r w:rsidRPr="00FB0449">
        <w:rPr>
          <w:rFonts w:ascii="Arial" w:hAnsi="Arial" w:cs="Arial"/>
        </w:rPr>
        <w:t xml:space="preserve">The Committee agreed to </w:t>
      </w:r>
      <w:r w:rsidRPr="00FB0449">
        <w:rPr>
          <w:rFonts w:ascii="Arial" w:hAnsi="Arial" w:cs="Arial"/>
          <w:b/>
          <w:bCs/>
        </w:rPr>
        <w:t xml:space="preserve">defer </w:t>
      </w:r>
      <w:r w:rsidRPr="00FB0449">
        <w:rPr>
          <w:rFonts w:ascii="Arial" w:hAnsi="Arial" w:cs="Arial"/>
        </w:rPr>
        <w:t xml:space="preserve">this application to </w:t>
      </w:r>
      <w:r w:rsidR="006A43C7">
        <w:rPr>
          <w:rFonts w:ascii="Arial" w:hAnsi="Arial" w:cs="Arial"/>
        </w:rPr>
        <w:t>request a copy of</w:t>
      </w:r>
      <w:r>
        <w:rPr>
          <w:rFonts w:ascii="Arial" w:hAnsi="Arial" w:cs="Arial"/>
        </w:rPr>
        <w:t xml:space="preserve"> the intending mother</w:t>
      </w:r>
      <w:r w:rsidR="00A452FF">
        <w:rPr>
          <w:rFonts w:ascii="Arial" w:hAnsi="Arial" w:cs="Arial"/>
        </w:rPr>
        <w:t>’</w:t>
      </w:r>
      <w:r>
        <w:rPr>
          <w:rFonts w:ascii="Arial" w:hAnsi="Arial" w:cs="Arial"/>
        </w:rPr>
        <w:t>s obstetric report.</w:t>
      </w:r>
    </w:p>
    <w:p w14:paraId="7799008E" w14:textId="77777777" w:rsidR="00982670" w:rsidRDefault="00982670" w:rsidP="00982670">
      <w:pPr>
        <w:rPr>
          <w:rFonts w:ascii="Arial" w:hAnsi="Arial" w:cs="Arial"/>
        </w:rPr>
      </w:pPr>
    </w:p>
    <w:p w14:paraId="43B73AC0" w14:textId="77777777" w:rsidR="00982670" w:rsidRDefault="00982670" w:rsidP="00982670">
      <w:pPr>
        <w:rPr>
          <w:rFonts w:ascii="Arial" w:hAnsi="Arial" w:cs="Arial"/>
          <w:b/>
        </w:rPr>
      </w:pPr>
      <w:r>
        <w:rPr>
          <w:rFonts w:ascii="Arial" w:hAnsi="Arial" w:cs="Arial"/>
          <w:b/>
        </w:rPr>
        <w:t>Actions</w:t>
      </w:r>
    </w:p>
    <w:p w14:paraId="6755B8A1" w14:textId="60D2437B" w:rsidR="00982670" w:rsidRDefault="00982670" w:rsidP="00982670">
      <w:pPr>
        <w:rPr>
          <w:rFonts w:ascii="Arial" w:hAnsi="Arial" w:cs="Arial"/>
        </w:rPr>
      </w:pPr>
      <w:r>
        <w:rPr>
          <w:rFonts w:ascii="Arial" w:hAnsi="Arial" w:cs="Arial"/>
        </w:rPr>
        <w:t xml:space="preserve">Secretariat to draft a letter from the Chair to the clinic informing the medical director of the committee’s decision.  </w:t>
      </w:r>
    </w:p>
    <w:p w14:paraId="7D73BC84" w14:textId="5C14174D" w:rsidR="00CB78D9" w:rsidRDefault="00CB78D9" w:rsidP="00982670">
      <w:pPr>
        <w:rPr>
          <w:rFonts w:ascii="Arial" w:hAnsi="Arial" w:cs="Arial"/>
        </w:rPr>
      </w:pPr>
    </w:p>
    <w:p w14:paraId="09CECEDA" w14:textId="5DE2278F" w:rsidR="00CB78D9" w:rsidRDefault="00CB78D9" w:rsidP="00982670">
      <w:pPr>
        <w:rPr>
          <w:rFonts w:ascii="Arial" w:hAnsi="Arial" w:cs="Arial"/>
        </w:rPr>
      </w:pPr>
    </w:p>
    <w:p w14:paraId="481472CA" w14:textId="77777777" w:rsidR="00CB78D9" w:rsidRDefault="00CB78D9" w:rsidP="00982670">
      <w:pPr>
        <w:rPr>
          <w:rFonts w:ascii="Arial" w:hAnsi="Arial" w:cs="Arial"/>
        </w:rPr>
      </w:pPr>
    </w:p>
    <w:p w14:paraId="5E98F35E" w14:textId="1B97603A" w:rsidR="00982670" w:rsidRDefault="00982670" w:rsidP="00982670">
      <w:pPr>
        <w:rPr>
          <w:rFonts w:ascii="Arial" w:hAnsi="Arial" w:cs="Arial"/>
          <w:b/>
        </w:rPr>
      </w:pPr>
    </w:p>
    <w:p w14:paraId="19535F39" w14:textId="2E78D27E" w:rsidR="00AC5BE5" w:rsidRDefault="00AC5BE5" w:rsidP="00982670">
      <w:pPr>
        <w:rPr>
          <w:rFonts w:ascii="Arial" w:hAnsi="Arial" w:cs="Arial"/>
          <w:b/>
        </w:rPr>
      </w:pPr>
    </w:p>
    <w:p w14:paraId="6C2FFBDF" w14:textId="07DE7A86" w:rsidR="00AC5BE5" w:rsidRDefault="00AC5BE5" w:rsidP="00982670">
      <w:pPr>
        <w:rPr>
          <w:rFonts w:ascii="Arial" w:hAnsi="Arial" w:cs="Arial"/>
          <w:b/>
        </w:rPr>
      </w:pPr>
    </w:p>
    <w:p w14:paraId="7D0F185B" w14:textId="4726454F" w:rsidR="00AC5BE5" w:rsidRDefault="00AC5BE5" w:rsidP="00982670">
      <w:pPr>
        <w:rPr>
          <w:rFonts w:ascii="Arial" w:hAnsi="Arial" w:cs="Arial"/>
          <w:b/>
        </w:rPr>
      </w:pPr>
    </w:p>
    <w:p w14:paraId="223DB10E" w14:textId="33BE3942" w:rsidR="00AC5BE5" w:rsidRDefault="00AC5BE5" w:rsidP="00982670">
      <w:pPr>
        <w:rPr>
          <w:rFonts w:ascii="Arial" w:hAnsi="Arial" w:cs="Arial"/>
          <w:b/>
        </w:rPr>
      </w:pPr>
    </w:p>
    <w:p w14:paraId="23A76448" w14:textId="77777777" w:rsidR="00AC5BE5" w:rsidRDefault="00AC5BE5" w:rsidP="00982670">
      <w:pPr>
        <w:rPr>
          <w:rFonts w:ascii="Arial" w:hAnsi="Arial" w:cs="Arial"/>
          <w:b/>
        </w:rPr>
      </w:pPr>
    </w:p>
    <w:p w14:paraId="2CBD5928" w14:textId="77777777" w:rsidR="00982670" w:rsidRPr="00136526" w:rsidRDefault="00982670" w:rsidP="00982670">
      <w:pPr>
        <w:pStyle w:val="ListParagraph"/>
        <w:numPr>
          <w:ilvl w:val="0"/>
          <w:numId w:val="1"/>
        </w:numPr>
        <w:rPr>
          <w:rFonts w:ascii="Arial" w:hAnsi="Arial" w:cs="Arial"/>
        </w:rPr>
      </w:pPr>
      <w:r w:rsidRPr="00DE50D2">
        <w:rPr>
          <w:rFonts w:ascii="Arial" w:hAnsi="Arial" w:cs="Arial"/>
          <w:b/>
        </w:rPr>
        <w:lastRenderedPageBreak/>
        <w:t>Application E21/005 for the Donation of sperm between family members</w:t>
      </w:r>
    </w:p>
    <w:p w14:paraId="77121E9B" w14:textId="77777777" w:rsidR="00982670" w:rsidRPr="00DE50D2" w:rsidRDefault="00982670" w:rsidP="00982670">
      <w:pPr>
        <w:rPr>
          <w:rFonts w:ascii="Arial" w:hAnsi="Arial" w:cs="Arial"/>
        </w:rPr>
      </w:pPr>
      <w:r w:rsidRPr="00DE50D2">
        <w:rPr>
          <w:rFonts w:ascii="Arial" w:hAnsi="Arial" w:cs="Arial"/>
        </w:rPr>
        <w:t>Mania Maniapoto-</w:t>
      </w:r>
      <w:proofErr w:type="spellStart"/>
      <w:r w:rsidRPr="00DE50D2">
        <w:rPr>
          <w:rFonts w:ascii="Arial" w:hAnsi="Arial" w:cs="Arial"/>
        </w:rPr>
        <w:t>Ngaia</w:t>
      </w:r>
      <w:proofErr w:type="spellEnd"/>
      <w:r w:rsidRPr="00DE50D2">
        <w:rPr>
          <w:rFonts w:ascii="Arial" w:hAnsi="Arial" w:cs="Arial"/>
        </w:rPr>
        <w:t xml:space="preserve"> opened the discussion for this application. The committee considered this application in relation to the </w:t>
      </w:r>
      <w:r w:rsidRPr="00136526">
        <w:rPr>
          <w:rFonts w:ascii="Arial" w:hAnsi="Arial" w:cs="Arial"/>
        </w:rPr>
        <w:t xml:space="preserve">Guidelines for family gamete donation, embryo donation, the use of donated eggs with donated sperm and clinic assisted surrogacy, </w:t>
      </w:r>
      <w:r w:rsidRPr="00DE50D2">
        <w:rPr>
          <w:rFonts w:ascii="Arial" w:hAnsi="Arial" w:cs="Arial"/>
        </w:rPr>
        <w:t>and the principles of the HART Act 2004.</w:t>
      </w:r>
    </w:p>
    <w:p w14:paraId="0D2D20AA" w14:textId="77777777" w:rsidR="00982670" w:rsidRDefault="00982670" w:rsidP="00982670">
      <w:pPr>
        <w:rPr>
          <w:rFonts w:ascii="Arial" w:hAnsi="Arial" w:cs="Arial"/>
          <w:b/>
        </w:rPr>
      </w:pPr>
    </w:p>
    <w:p w14:paraId="174AD315" w14:textId="77777777" w:rsidR="00982670" w:rsidRDefault="00982670" w:rsidP="00982670">
      <w:pPr>
        <w:rPr>
          <w:rFonts w:ascii="Arial" w:hAnsi="Arial" w:cs="Arial"/>
          <w:b/>
        </w:rPr>
      </w:pPr>
      <w:r>
        <w:rPr>
          <w:rFonts w:ascii="Arial" w:hAnsi="Arial" w:cs="Arial"/>
          <w:b/>
        </w:rPr>
        <w:t>Issues discussed included:</w:t>
      </w:r>
    </w:p>
    <w:p w14:paraId="3E4D4075" w14:textId="2618770F" w:rsidR="00982670" w:rsidRPr="00D5142D" w:rsidRDefault="00982670" w:rsidP="00D5142D">
      <w:pPr>
        <w:pStyle w:val="ListParagraph"/>
        <w:numPr>
          <w:ilvl w:val="0"/>
          <w:numId w:val="11"/>
        </w:numPr>
        <w:rPr>
          <w:rFonts w:ascii="Arial" w:hAnsi="Arial" w:cs="Arial"/>
        </w:rPr>
      </w:pPr>
      <w:r w:rsidRPr="009C2DE2">
        <w:rPr>
          <w:rFonts w:ascii="Arial" w:hAnsi="Arial" w:cs="Arial"/>
        </w:rPr>
        <w:t>The committee noted that</w:t>
      </w:r>
      <w:r>
        <w:rPr>
          <w:rFonts w:ascii="Arial" w:hAnsi="Arial" w:cs="Arial"/>
        </w:rPr>
        <w:t xml:space="preserve"> a</w:t>
      </w:r>
      <w:r w:rsidRPr="00EB07A2">
        <w:rPr>
          <w:rFonts w:ascii="Arial" w:hAnsi="Arial" w:cs="Arial"/>
        </w:rPr>
        <w:t xml:space="preserve"> clear</w:t>
      </w:r>
      <w:r>
        <w:rPr>
          <w:rFonts w:ascii="Arial" w:hAnsi="Arial" w:cs="Arial"/>
        </w:rPr>
        <w:t xml:space="preserve"> </w:t>
      </w:r>
      <w:r w:rsidRPr="00EB07A2">
        <w:rPr>
          <w:rFonts w:ascii="Arial" w:hAnsi="Arial" w:cs="Arial"/>
        </w:rPr>
        <w:t xml:space="preserve">reason to justify the use of </w:t>
      </w:r>
      <w:r>
        <w:rPr>
          <w:rFonts w:ascii="Arial" w:hAnsi="Arial" w:cs="Arial"/>
        </w:rPr>
        <w:t xml:space="preserve">donated sperm </w:t>
      </w:r>
      <w:r w:rsidRPr="00EB07A2">
        <w:rPr>
          <w:rFonts w:ascii="Arial" w:hAnsi="Arial" w:cs="Arial"/>
        </w:rPr>
        <w:t>exists</w:t>
      </w:r>
      <w:r w:rsidR="00852A5C">
        <w:rPr>
          <w:rFonts w:ascii="Arial" w:hAnsi="Arial" w:cs="Arial"/>
        </w:rPr>
        <w:t xml:space="preserve"> - </w:t>
      </w:r>
      <w:r w:rsidR="00AB3701" w:rsidRPr="00D5142D">
        <w:rPr>
          <w:rFonts w:ascii="Arial" w:hAnsi="Arial" w:cs="Arial"/>
        </w:rPr>
        <w:t>t</w:t>
      </w:r>
      <w:r w:rsidRPr="00D5142D">
        <w:rPr>
          <w:rFonts w:ascii="Arial" w:hAnsi="Arial" w:cs="Arial"/>
        </w:rPr>
        <w:t>he recipient woman in this application is single and requires the use of donated sperm to start her family.</w:t>
      </w:r>
    </w:p>
    <w:p w14:paraId="34AE8D97" w14:textId="77777777" w:rsidR="00982670" w:rsidRDefault="00982670" w:rsidP="00982670">
      <w:pPr>
        <w:pStyle w:val="ListParagraph"/>
        <w:numPr>
          <w:ilvl w:val="0"/>
          <w:numId w:val="11"/>
        </w:numPr>
        <w:rPr>
          <w:rFonts w:ascii="Arial" w:hAnsi="Arial" w:cs="Arial"/>
        </w:rPr>
      </w:pPr>
      <w:r w:rsidRPr="00B466DD">
        <w:rPr>
          <w:rFonts w:ascii="Arial" w:hAnsi="Arial" w:cs="Arial"/>
        </w:rPr>
        <w:t xml:space="preserve">There is a familial connection within this intended arrangement and the relationships are described as close knit with the parties being in regular contact. </w:t>
      </w:r>
    </w:p>
    <w:p w14:paraId="277A9F77" w14:textId="77777777" w:rsidR="00982670" w:rsidRDefault="00982670" w:rsidP="00982670">
      <w:pPr>
        <w:pStyle w:val="ListParagraph"/>
        <w:numPr>
          <w:ilvl w:val="0"/>
          <w:numId w:val="11"/>
        </w:numPr>
        <w:rPr>
          <w:rFonts w:ascii="Arial" w:hAnsi="Arial" w:cs="Arial"/>
        </w:rPr>
      </w:pPr>
      <w:r>
        <w:rPr>
          <w:rFonts w:ascii="Arial" w:hAnsi="Arial" w:cs="Arial"/>
        </w:rPr>
        <w:t xml:space="preserve">The issue of openness and relationships have been discussed and all parties envisage that the any resulting children will grow up knowing their birth story, and that the gamete donors will have the same kind of relationship of social Aunt and Uncle to any resulting children as the recipient woman has with their existing children.  </w:t>
      </w:r>
    </w:p>
    <w:p w14:paraId="26446841" w14:textId="77777777" w:rsidR="00982670" w:rsidRDefault="00982670" w:rsidP="00982670">
      <w:pPr>
        <w:pStyle w:val="ListParagraph"/>
        <w:numPr>
          <w:ilvl w:val="0"/>
          <w:numId w:val="11"/>
        </w:numPr>
        <w:rPr>
          <w:rFonts w:ascii="Arial" w:hAnsi="Arial" w:cs="Arial"/>
        </w:rPr>
      </w:pPr>
      <w:r>
        <w:rPr>
          <w:rFonts w:ascii="Arial" w:hAnsi="Arial" w:cs="Arial"/>
        </w:rPr>
        <w:t xml:space="preserve">All parties involved </w:t>
      </w:r>
      <w:r w:rsidRPr="00AB4669">
        <w:rPr>
          <w:rFonts w:ascii="Arial" w:hAnsi="Arial" w:cs="Arial"/>
        </w:rPr>
        <w:t xml:space="preserve">understand that </w:t>
      </w:r>
      <w:r>
        <w:rPr>
          <w:rFonts w:ascii="Arial" w:hAnsi="Arial" w:cs="Arial"/>
        </w:rPr>
        <w:t xml:space="preserve">the recipient woman </w:t>
      </w:r>
      <w:r w:rsidRPr="00AB4669">
        <w:rPr>
          <w:rFonts w:ascii="Arial" w:hAnsi="Arial" w:cs="Arial"/>
        </w:rPr>
        <w:t>has the legal right to make any decisions about the pregnancy including the decision to terminate a pregnancy.</w:t>
      </w:r>
    </w:p>
    <w:p w14:paraId="29605F27" w14:textId="77777777" w:rsidR="00982670" w:rsidRDefault="00982670" w:rsidP="00982670">
      <w:pPr>
        <w:pStyle w:val="ListParagraph"/>
        <w:rPr>
          <w:rFonts w:ascii="Arial" w:hAnsi="Arial" w:cs="Arial"/>
        </w:rPr>
      </w:pPr>
    </w:p>
    <w:p w14:paraId="712F3754" w14:textId="77777777" w:rsidR="00982670" w:rsidRPr="00156CD9" w:rsidRDefault="00982670" w:rsidP="00982670">
      <w:pPr>
        <w:rPr>
          <w:rFonts w:ascii="Arial" w:hAnsi="Arial" w:cs="Arial"/>
        </w:rPr>
      </w:pPr>
      <w:r w:rsidRPr="0029716B">
        <w:rPr>
          <w:noProof/>
        </w:rPr>
        <w:drawing>
          <wp:inline distT="0" distB="0" distL="0" distR="0" wp14:anchorId="07E72A78" wp14:editId="4A54FF75">
            <wp:extent cx="5730240" cy="105156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240" cy="1051560"/>
                    </a:xfrm>
                    <a:prstGeom prst="rect">
                      <a:avLst/>
                    </a:prstGeom>
                    <a:noFill/>
                    <a:ln>
                      <a:noFill/>
                    </a:ln>
                  </pic:spPr>
                </pic:pic>
              </a:graphicData>
            </a:graphic>
          </wp:inline>
        </w:drawing>
      </w:r>
    </w:p>
    <w:p w14:paraId="3B6A7B64" w14:textId="5384810E" w:rsidR="00982670" w:rsidRDefault="00982670" w:rsidP="00982670">
      <w:pPr>
        <w:rPr>
          <w:rFonts w:ascii="Arial" w:hAnsi="Arial" w:cs="Arial"/>
          <w:b/>
        </w:rPr>
      </w:pPr>
    </w:p>
    <w:p w14:paraId="1D57CF7A" w14:textId="77777777" w:rsidR="00CB78D9" w:rsidRDefault="00CB78D9" w:rsidP="00982670">
      <w:pPr>
        <w:rPr>
          <w:rFonts w:ascii="Arial" w:hAnsi="Arial" w:cs="Arial"/>
          <w:b/>
        </w:rPr>
      </w:pPr>
    </w:p>
    <w:p w14:paraId="7F0C7820" w14:textId="77777777" w:rsidR="00982670" w:rsidRPr="00156CD9" w:rsidRDefault="00982670" w:rsidP="00982670">
      <w:pPr>
        <w:pStyle w:val="ListParagraph"/>
        <w:numPr>
          <w:ilvl w:val="0"/>
          <w:numId w:val="1"/>
        </w:numPr>
        <w:rPr>
          <w:rFonts w:ascii="Arial" w:hAnsi="Arial" w:cs="Arial"/>
          <w:b/>
        </w:rPr>
      </w:pPr>
      <w:r w:rsidRPr="00156CD9">
        <w:rPr>
          <w:rFonts w:ascii="Arial" w:hAnsi="Arial" w:cs="Arial"/>
          <w:b/>
        </w:rPr>
        <w:t>Application E21/006 for Surrogacy involving an assisted reproductive procedure (and egg donation)</w:t>
      </w:r>
    </w:p>
    <w:p w14:paraId="1C696ACC" w14:textId="77777777" w:rsidR="00982670" w:rsidRPr="00DE50D2" w:rsidRDefault="00982670" w:rsidP="00982670">
      <w:pPr>
        <w:rPr>
          <w:rFonts w:ascii="Arial" w:hAnsi="Arial" w:cs="Arial"/>
        </w:rPr>
      </w:pPr>
      <w:r w:rsidRPr="00156CD9">
        <w:rPr>
          <w:rFonts w:ascii="Arial" w:hAnsi="Arial" w:cs="Arial"/>
        </w:rPr>
        <w:t>Tepora Emery opened the discussion for this application</w:t>
      </w:r>
      <w:r w:rsidRPr="00DE50D2">
        <w:rPr>
          <w:rFonts w:ascii="Arial" w:hAnsi="Arial" w:cs="Arial"/>
        </w:rPr>
        <w:t xml:space="preserve">. The committee considered this application in relation to the </w:t>
      </w:r>
      <w:r w:rsidRPr="00DE50D2">
        <w:rPr>
          <w:rFonts w:ascii="Arial" w:hAnsi="Arial" w:cs="Arial"/>
          <w:i/>
        </w:rPr>
        <w:t xml:space="preserve">Guidelines for family gamete donation, embryo donation, the use of donated eggs with donated sperm and clinic assisted surrogacy, </w:t>
      </w:r>
      <w:r w:rsidRPr="00DE50D2">
        <w:rPr>
          <w:rFonts w:ascii="Arial" w:hAnsi="Arial" w:cs="Arial"/>
        </w:rPr>
        <w:t>and the principles of the HART Act 2004.</w:t>
      </w:r>
    </w:p>
    <w:p w14:paraId="1332E1AA" w14:textId="77777777" w:rsidR="00982670" w:rsidRDefault="00982670" w:rsidP="00982670">
      <w:pPr>
        <w:rPr>
          <w:rFonts w:ascii="Arial" w:hAnsi="Arial" w:cs="Arial"/>
          <w:b/>
        </w:rPr>
      </w:pPr>
    </w:p>
    <w:p w14:paraId="2207EA29" w14:textId="77777777" w:rsidR="00982670" w:rsidRDefault="00982670" w:rsidP="00982670">
      <w:pPr>
        <w:rPr>
          <w:rFonts w:ascii="Arial" w:hAnsi="Arial" w:cs="Arial"/>
          <w:b/>
        </w:rPr>
      </w:pPr>
      <w:r>
        <w:rPr>
          <w:rFonts w:ascii="Arial" w:hAnsi="Arial" w:cs="Arial"/>
          <w:b/>
        </w:rPr>
        <w:t>Issues discussed included:</w:t>
      </w:r>
    </w:p>
    <w:p w14:paraId="24AEF19A" w14:textId="623A2AC2" w:rsidR="00982670" w:rsidRPr="00873D51" w:rsidRDefault="00982670" w:rsidP="00982670">
      <w:pPr>
        <w:pStyle w:val="ListParagraph"/>
        <w:numPr>
          <w:ilvl w:val="0"/>
          <w:numId w:val="11"/>
        </w:numPr>
        <w:rPr>
          <w:rFonts w:ascii="Arial" w:hAnsi="Arial" w:cs="Arial"/>
        </w:rPr>
      </w:pPr>
      <w:r>
        <w:rPr>
          <w:rFonts w:ascii="Arial" w:hAnsi="Arial" w:cs="Arial"/>
        </w:rPr>
        <w:t xml:space="preserve">The intending parents have </w:t>
      </w:r>
      <w:r w:rsidR="003B6D16">
        <w:rPr>
          <w:rFonts w:ascii="Arial" w:hAnsi="Arial" w:cs="Arial"/>
        </w:rPr>
        <w:t xml:space="preserve">previously </w:t>
      </w:r>
      <w:r>
        <w:rPr>
          <w:rFonts w:ascii="Arial" w:hAnsi="Arial" w:cs="Arial"/>
        </w:rPr>
        <w:t xml:space="preserve">completed an IVF cycle with the egg donor and intend to use the embryo created in this arrangement. </w:t>
      </w:r>
    </w:p>
    <w:p w14:paraId="66775817" w14:textId="29C82986" w:rsidR="00982670" w:rsidRPr="00873D51" w:rsidRDefault="00982670" w:rsidP="00982670">
      <w:pPr>
        <w:pStyle w:val="ListParagraph"/>
        <w:numPr>
          <w:ilvl w:val="0"/>
          <w:numId w:val="11"/>
        </w:numPr>
        <w:rPr>
          <w:rFonts w:ascii="Arial" w:hAnsi="Arial" w:cs="Arial"/>
        </w:rPr>
      </w:pPr>
      <w:r w:rsidRPr="00672E44">
        <w:rPr>
          <w:rFonts w:ascii="Arial" w:hAnsi="Arial" w:cs="Arial"/>
        </w:rPr>
        <w:t xml:space="preserve">The intending mother has a medical condition that impacts her ability to use her own eggs </w:t>
      </w:r>
      <w:r>
        <w:rPr>
          <w:rFonts w:ascii="Arial" w:hAnsi="Arial" w:cs="Arial"/>
        </w:rPr>
        <w:t xml:space="preserve">and also to </w:t>
      </w:r>
      <w:r w:rsidRPr="00672E44">
        <w:rPr>
          <w:rFonts w:ascii="Arial" w:hAnsi="Arial" w:cs="Arial"/>
        </w:rPr>
        <w:t>carry a pregnancy. The counselling sessions have addressed the intending parents’ fertility history and the committee noted the recipient couple</w:t>
      </w:r>
      <w:r w:rsidR="00776FDE">
        <w:rPr>
          <w:rFonts w:ascii="Arial" w:hAnsi="Arial" w:cs="Arial"/>
        </w:rPr>
        <w:t>’</w:t>
      </w:r>
      <w:r w:rsidRPr="00672E44">
        <w:rPr>
          <w:rFonts w:ascii="Arial" w:hAnsi="Arial" w:cs="Arial"/>
        </w:rPr>
        <w:t>s long and difficult reproductive journey</w:t>
      </w:r>
      <w:r w:rsidRPr="00873D51">
        <w:rPr>
          <w:rFonts w:ascii="Arial" w:hAnsi="Arial" w:cs="Arial"/>
        </w:rPr>
        <w:t xml:space="preserve">. </w:t>
      </w:r>
    </w:p>
    <w:p w14:paraId="0B7B5E93" w14:textId="1E0211CF" w:rsidR="00982670" w:rsidRPr="00873D51" w:rsidRDefault="00982670" w:rsidP="00982670">
      <w:pPr>
        <w:pStyle w:val="ListParagraph"/>
        <w:numPr>
          <w:ilvl w:val="0"/>
          <w:numId w:val="11"/>
        </w:numPr>
        <w:rPr>
          <w:rFonts w:ascii="Arial" w:hAnsi="Arial" w:cs="Arial"/>
        </w:rPr>
      </w:pPr>
      <w:r>
        <w:rPr>
          <w:rFonts w:ascii="Arial" w:hAnsi="Arial" w:cs="Arial"/>
        </w:rPr>
        <w:t xml:space="preserve">The egg donor has children and considers her family to be complete.  </w:t>
      </w:r>
      <w:r w:rsidRPr="00B62A62">
        <w:rPr>
          <w:rFonts w:ascii="Arial" w:hAnsi="Arial" w:cs="Arial"/>
        </w:rPr>
        <w:t xml:space="preserve">The </w:t>
      </w:r>
      <w:r>
        <w:rPr>
          <w:rFonts w:ascii="Arial" w:hAnsi="Arial" w:cs="Arial"/>
        </w:rPr>
        <w:t xml:space="preserve">committee noted that the </w:t>
      </w:r>
      <w:r w:rsidRPr="00B62A62">
        <w:rPr>
          <w:rFonts w:ascii="Arial" w:hAnsi="Arial" w:cs="Arial"/>
        </w:rPr>
        <w:t xml:space="preserve">eggs were </w:t>
      </w:r>
      <w:r w:rsidR="00A67458">
        <w:rPr>
          <w:rFonts w:ascii="Arial" w:hAnsi="Arial" w:cs="Arial"/>
        </w:rPr>
        <w:t xml:space="preserve">previously </w:t>
      </w:r>
      <w:proofErr w:type="gramStart"/>
      <w:r w:rsidRPr="00B62A62">
        <w:rPr>
          <w:rFonts w:ascii="Arial" w:hAnsi="Arial" w:cs="Arial"/>
        </w:rPr>
        <w:t>donated</w:t>
      </w:r>
      <w:proofErr w:type="gramEnd"/>
      <w:r w:rsidRPr="00B62A62">
        <w:rPr>
          <w:rFonts w:ascii="Arial" w:hAnsi="Arial" w:cs="Arial"/>
        </w:rPr>
        <w:t xml:space="preserve"> and the embryos were created at that point and cryopreserved, so the </w:t>
      </w:r>
      <w:r>
        <w:rPr>
          <w:rFonts w:ascii="Arial" w:hAnsi="Arial" w:cs="Arial"/>
        </w:rPr>
        <w:t xml:space="preserve">egg donor </w:t>
      </w:r>
      <w:r w:rsidRPr="00B62A62">
        <w:rPr>
          <w:rFonts w:ascii="Arial" w:hAnsi="Arial" w:cs="Arial"/>
        </w:rPr>
        <w:t xml:space="preserve">is not required to go through any new medical testing or procedures.  </w:t>
      </w:r>
    </w:p>
    <w:p w14:paraId="16E7D651" w14:textId="77777777" w:rsidR="00982670" w:rsidRDefault="00982670" w:rsidP="00982670">
      <w:pPr>
        <w:pStyle w:val="ListParagraph"/>
        <w:numPr>
          <w:ilvl w:val="0"/>
          <w:numId w:val="11"/>
        </w:numPr>
        <w:rPr>
          <w:rFonts w:ascii="Arial" w:hAnsi="Arial" w:cs="Arial"/>
        </w:rPr>
      </w:pPr>
      <w:r w:rsidRPr="000416A0">
        <w:rPr>
          <w:rFonts w:ascii="Arial" w:hAnsi="Arial" w:cs="Arial"/>
        </w:rPr>
        <w:t xml:space="preserve">The birth mother in this application </w:t>
      </w:r>
      <w:r>
        <w:rPr>
          <w:rFonts w:ascii="Arial" w:hAnsi="Arial" w:cs="Arial"/>
        </w:rPr>
        <w:t xml:space="preserve">has completed her family. She </w:t>
      </w:r>
      <w:r w:rsidRPr="000416A0">
        <w:rPr>
          <w:rFonts w:ascii="Arial" w:hAnsi="Arial" w:cs="Arial"/>
        </w:rPr>
        <w:t xml:space="preserve">is a close friend of the intending parents and has offered to gestate </w:t>
      </w:r>
      <w:r>
        <w:rPr>
          <w:rFonts w:ascii="Arial" w:hAnsi="Arial" w:cs="Arial"/>
        </w:rPr>
        <w:t xml:space="preserve">their </w:t>
      </w:r>
      <w:r w:rsidRPr="000416A0">
        <w:rPr>
          <w:rFonts w:ascii="Arial" w:hAnsi="Arial" w:cs="Arial"/>
        </w:rPr>
        <w:t xml:space="preserve">last remaining </w:t>
      </w:r>
      <w:r w:rsidRPr="000416A0">
        <w:rPr>
          <w:rFonts w:ascii="Arial" w:hAnsi="Arial" w:cs="Arial"/>
        </w:rPr>
        <w:lastRenderedPageBreak/>
        <w:t>embryo</w:t>
      </w:r>
      <w:r>
        <w:rPr>
          <w:rFonts w:ascii="Arial" w:hAnsi="Arial" w:cs="Arial"/>
        </w:rPr>
        <w:t xml:space="preserve">. </w:t>
      </w:r>
      <w:r w:rsidRPr="00672E44">
        <w:rPr>
          <w:rFonts w:ascii="Arial" w:hAnsi="Arial" w:cs="Arial"/>
        </w:rPr>
        <w:t xml:space="preserve">The birth mother has had the risks of carrying a surrogate pregnancy explained to her. There are no known risks to the birth mother beyond the usual risks associated with a surrogate pregnancy and they will be managed with appropriate medical care. </w:t>
      </w:r>
    </w:p>
    <w:p w14:paraId="57159BA5" w14:textId="77777777" w:rsidR="00982670" w:rsidRPr="00672E44" w:rsidRDefault="00982670" w:rsidP="00982670">
      <w:pPr>
        <w:pStyle w:val="ListParagraph"/>
        <w:numPr>
          <w:ilvl w:val="0"/>
          <w:numId w:val="11"/>
        </w:numPr>
        <w:rPr>
          <w:rFonts w:ascii="Arial" w:hAnsi="Arial" w:cs="Arial"/>
        </w:rPr>
      </w:pPr>
      <w:r>
        <w:rPr>
          <w:rFonts w:ascii="Arial" w:hAnsi="Arial" w:cs="Arial"/>
        </w:rPr>
        <w:t xml:space="preserve">The birth mother has disclosed a history of mental health issues and a comprehensive report from a specialist included with this application indicates that there are no psychological barriers to her gestating a pregnancy for the intending parents. </w:t>
      </w:r>
    </w:p>
    <w:p w14:paraId="7300E7F3" w14:textId="77777777" w:rsidR="00982670" w:rsidRPr="00156CD9" w:rsidRDefault="00982670" w:rsidP="00982670">
      <w:pPr>
        <w:pStyle w:val="ListParagraph"/>
        <w:numPr>
          <w:ilvl w:val="0"/>
          <w:numId w:val="11"/>
        </w:numPr>
        <w:rPr>
          <w:rFonts w:ascii="Arial" w:hAnsi="Arial" w:cs="Arial"/>
        </w:rPr>
      </w:pPr>
      <w:r>
        <w:rPr>
          <w:rFonts w:ascii="Arial" w:hAnsi="Arial" w:cs="Arial"/>
        </w:rPr>
        <w:t>The reports in the application are complete and show the HART Act principles in this application have been respected and t</w:t>
      </w:r>
      <w:r w:rsidRPr="00672E44">
        <w:rPr>
          <w:rFonts w:ascii="Arial" w:hAnsi="Arial" w:cs="Arial"/>
        </w:rPr>
        <w:t xml:space="preserve">he counselling reports are thorough and have addressed the implications of the intended arrangement well. </w:t>
      </w:r>
      <w:r w:rsidRPr="00156CD9">
        <w:rPr>
          <w:rFonts w:ascii="Arial" w:hAnsi="Arial" w:cs="Arial"/>
        </w:rPr>
        <w:t>All parties felt that counselling had been culturally appropriate.</w:t>
      </w:r>
    </w:p>
    <w:p w14:paraId="04CF3B69" w14:textId="3D2DDE9F" w:rsidR="00982670" w:rsidRPr="00873D51" w:rsidRDefault="00982670" w:rsidP="00982670">
      <w:pPr>
        <w:pStyle w:val="ListParagraph"/>
        <w:numPr>
          <w:ilvl w:val="0"/>
          <w:numId w:val="11"/>
        </w:numPr>
        <w:rPr>
          <w:rFonts w:ascii="Arial" w:hAnsi="Arial" w:cs="Arial"/>
        </w:rPr>
      </w:pPr>
      <w:r>
        <w:rPr>
          <w:rFonts w:ascii="Arial" w:hAnsi="Arial" w:cs="Arial"/>
        </w:rPr>
        <w:t>Both parties have received independent legal advice and understand the legal issue</w:t>
      </w:r>
      <w:r w:rsidR="00F9083A">
        <w:rPr>
          <w:rFonts w:ascii="Arial" w:hAnsi="Arial" w:cs="Arial"/>
        </w:rPr>
        <w:t>s</w:t>
      </w:r>
      <w:r>
        <w:rPr>
          <w:rFonts w:ascii="Arial" w:hAnsi="Arial" w:cs="Arial"/>
        </w:rPr>
        <w:t xml:space="preserve"> involved. </w:t>
      </w:r>
    </w:p>
    <w:p w14:paraId="1D26CE70" w14:textId="77777777" w:rsidR="00982670" w:rsidRPr="00873D51" w:rsidRDefault="00982670" w:rsidP="00982670">
      <w:pPr>
        <w:pStyle w:val="ListParagraph"/>
        <w:numPr>
          <w:ilvl w:val="0"/>
          <w:numId w:val="11"/>
        </w:numPr>
        <w:rPr>
          <w:rFonts w:ascii="Arial" w:hAnsi="Arial" w:cs="Arial"/>
        </w:rPr>
      </w:pPr>
      <w:proofErr w:type="spellStart"/>
      <w:r w:rsidRPr="00873D51">
        <w:rPr>
          <w:rFonts w:ascii="Arial" w:hAnsi="Arial" w:cs="Arial"/>
        </w:rPr>
        <w:t>Oranga</w:t>
      </w:r>
      <w:proofErr w:type="spellEnd"/>
      <w:r w:rsidRPr="00873D51">
        <w:rPr>
          <w:rFonts w:ascii="Arial" w:hAnsi="Arial" w:cs="Arial"/>
        </w:rPr>
        <w:t xml:space="preserve"> Tamariki assessments have resulted in the decision that an adoption order in principle is approved. </w:t>
      </w:r>
    </w:p>
    <w:p w14:paraId="74CA675D" w14:textId="77777777" w:rsidR="00982670" w:rsidRDefault="00982670" w:rsidP="00982670">
      <w:pPr>
        <w:pStyle w:val="ListParagraph"/>
        <w:rPr>
          <w:rFonts w:ascii="Arial" w:hAnsi="Arial" w:cs="Arial"/>
          <w:b/>
        </w:rPr>
      </w:pPr>
    </w:p>
    <w:p w14:paraId="13EC6255" w14:textId="77777777" w:rsidR="00982670" w:rsidRDefault="00982670" w:rsidP="00982670">
      <w:pPr>
        <w:rPr>
          <w:rFonts w:ascii="Arial" w:hAnsi="Arial" w:cs="Arial"/>
          <w:b/>
        </w:rPr>
      </w:pPr>
      <w:r>
        <w:rPr>
          <w:rFonts w:ascii="Arial" w:hAnsi="Arial" w:cs="Arial"/>
          <w:b/>
        </w:rPr>
        <w:t>Decision</w:t>
      </w:r>
    </w:p>
    <w:p w14:paraId="6E8520FB" w14:textId="77777777" w:rsidR="00982670" w:rsidRDefault="00982670" w:rsidP="00982670">
      <w:pPr>
        <w:rPr>
          <w:rFonts w:ascii="Arial" w:hAnsi="Arial" w:cs="Arial"/>
        </w:rPr>
      </w:pPr>
      <w:r>
        <w:rPr>
          <w:rFonts w:ascii="Arial" w:hAnsi="Arial" w:cs="Arial"/>
        </w:rPr>
        <w:t xml:space="preserve">The Committee </w:t>
      </w:r>
      <w:r w:rsidRPr="003154CD">
        <w:rPr>
          <w:rFonts w:ascii="Arial" w:hAnsi="Arial" w:cs="Arial"/>
        </w:rPr>
        <w:t xml:space="preserve">agreed to </w:t>
      </w:r>
      <w:r w:rsidRPr="003154CD">
        <w:rPr>
          <w:rFonts w:ascii="Arial" w:hAnsi="Arial" w:cs="Arial"/>
          <w:b/>
        </w:rPr>
        <w:t>approve</w:t>
      </w:r>
      <w:r w:rsidRPr="003154CD">
        <w:rPr>
          <w:rFonts w:ascii="Arial" w:hAnsi="Arial" w:cs="Arial"/>
        </w:rPr>
        <w:t xml:space="preserve"> this</w:t>
      </w:r>
      <w:r>
        <w:rPr>
          <w:rFonts w:ascii="Arial" w:hAnsi="Arial" w:cs="Arial"/>
        </w:rPr>
        <w:t xml:space="preserve"> application. </w:t>
      </w:r>
    </w:p>
    <w:p w14:paraId="044F2FAE" w14:textId="77777777" w:rsidR="00982670" w:rsidRDefault="00982670" w:rsidP="00982670">
      <w:pPr>
        <w:rPr>
          <w:rFonts w:ascii="Arial" w:hAnsi="Arial" w:cs="Arial"/>
        </w:rPr>
      </w:pPr>
    </w:p>
    <w:p w14:paraId="6CE4C84D" w14:textId="77777777" w:rsidR="00982670" w:rsidRDefault="00982670" w:rsidP="00982670">
      <w:pPr>
        <w:rPr>
          <w:rFonts w:ascii="Arial" w:hAnsi="Arial" w:cs="Arial"/>
          <w:b/>
        </w:rPr>
      </w:pPr>
      <w:r>
        <w:rPr>
          <w:rFonts w:ascii="Arial" w:hAnsi="Arial" w:cs="Arial"/>
          <w:b/>
        </w:rPr>
        <w:t>Actions</w:t>
      </w:r>
    </w:p>
    <w:p w14:paraId="61754B9C" w14:textId="77777777" w:rsidR="00CB78D9" w:rsidRDefault="00982670" w:rsidP="00982670">
      <w:pPr>
        <w:rPr>
          <w:rFonts w:ascii="Arial" w:hAnsi="Arial" w:cs="Arial"/>
        </w:rPr>
      </w:pPr>
      <w:r>
        <w:rPr>
          <w:rFonts w:ascii="Arial" w:hAnsi="Arial" w:cs="Arial"/>
        </w:rPr>
        <w:t xml:space="preserve">Secretariat to draft a letter from the Chair to the clinic informing the medical director of the committee’s decision. </w:t>
      </w:r>
    </w:p>
    <w:p w14:paraId="1FE5249E" w14:textId="4CBF498C" w:rsidR="00982670" w:rsidRDefault="00982670" w:rsidP="00982670">
      <w:pPr>
        <w:rPr>
          <w:rFonts w:ascii="Arial" w:hAnsi="Arial" w:cs="Arial"/>
        </w:rPr>
      </w:pPr>
      <w:r>
        <w:rPr>
          <w:rFonts w:ascii="Arial" w:hAnsi="Arial" w:cs="Arial"/>
        </w:rPr>
        <w:t xml:space="preserve"> </w:t>
      </w:r>
    </w:p>
    <w:p w14:paraId="34BA7194" w14:textId="77777777" w:rsidR="00982670" w:rsidRDefault="00982670" w:rsidP="00982670">
      <w:pPr>
        <w:rPr>
          <w:rFonts w:ascii="Arial" w:hAnsi="Arial" w:cs="Arial"/>
          <w:b/>
        </w:rPr>
      </w:pPr>
    </w:p>
    <w:p w14:paraId="6FA40CBC" w14:textId="77777777" w:rsidR="00982670" w:rsidRDefault="00982670" w:rsidP="00982670">
      <w:pPr>
        <w:pStyle w:val="ListParagraph"/>
        <w:numPr>
          <w:ilvl w:val="0"/>
          <w:numId w:val="1"/>
        </w:numPr>
        <w:rPr>
          <w:rFonts w:ascii="Arial" w:hAnsi="Arial" w:cs="Arial"/>
          <w:b/>
        </w:rPr>
      </w:pPr>
      <w:r w:rsidRPr="00D414B4">
        <w:rPr>
          <w:rFonts w:ascii="Arial" w:hAnsi="Arial" w:cs="Arial"/>
          <w:b/>
        </w:rPr>
        <w:t xml:space="preserve"> Application E21/007 for Embryo Donation for reproductive purposes</w:t>
      </w:r>
    </w:p>
    <w:p w14:paraId="03897D90" w14:textId="77777777" w:rsidR="00982670" w:rsidRPr="00DE50D2" w:rsidRDefault="00982670" w:rsidP="00982670">
      <w:pPr>
        <w:rPr>
          <w:rFonts w:ascii="Arial" w:hAnsi="Arial" w:cs="Arial"/>
        </w:rPr>
      </w:pPr>
      <w:r w:rsidRPr="00D414B4">
        <w:rPr>
          <w:rFonts w:ascii="Arial" w:hAnsi="Arial" w:cs="Arial"/>
          <w:bCs/>
        </w:rPr>
        <w:t>Paul Copland</w:t>
      </w:r>
      <w:r>
        <w:rPr>
          <w:rFonts w:ascii="Arial" w:hAnsi="Arial" w:cs="Arial"/>
          <w:b/>
        </w:rPr>
        <w:t xml:space="preserve"> </w:t>
      </w:r>
      <w:r w:rsidRPr="00DE50D2">
        <w:rPr>
          <w:rFonts w:ascii="Arial" w:hAnsi="Arial" w:cs="Arial"/>
        </w:rPr>
        <w:t xml:space="preserve">opened the discussion for this application. The committee considered this application in relation to the </w:t>
      </w:r>
      <w:r w:rsidRPr="00DE50D2">
        <w:rPr>
          <w:rFonts w:ascii="Arial" w:hAnsi="Arial" w:cs="Arial"/>
          <w:i/>
        </w:rPr>
        <w:t xml:space="preserve">Guidelines for family gamete donation, embryo donation, the use of donated eggs with donated sperm and clinic assisted surrogacy, </w:t>
      </w:r>
      <w:r w:rsidRPr="00DE50D2">
        <w:rPr>
          <w:rFonts w:ascii="Arial" w:hAnsi="Arial" w:cs="Arial"/>
        </w:rPr>
        <w:t>and the principles of the HART Act 2004.</w:t>
      </w:r>
    </w:p>
    <w:p w14:paraId="4CA2BB21" w14:textId="77777777" w:rsidR="00982670" w:rsidRDefault="00982670" w:rsidP="00982670">
      <w:pPr>
        <w:rPr>
          <w:rFonts w:ascii="Arial" w:hAnsi="Arial" w:cs="Arial"/>
          <w:b/>
        </w:rPr>
      </w:pPr>
    </w:p>
    <w:p w14:paraId="19F1B536" w14:textId="77777777" w:rsidR="00982670" w:rsidRDefault="00982670" w:rsidP="00982670">
      <w:pPr>
        <w:rPr>
          <w:rFonts w:ascii="Arial" w:hAnsi="Arial" w:cs="Arial"/>
          <w:b/>
        </w:rPr>
      </w:pPr>
      <w:r>
        <w:rPr>
          <w:rFonts w:ascii="Arial" w:hAnsi="Arial" w:cs="Arial"/>
          <w:b/>
        </w:rPr>
        <w:t>Issues discussed included:</w:t>
      </w:r>
    </w:p>
    <w:p w14:paraId="68C19262" w14:textId="77777777" w:rsidR="00982670" w:rsidRPr="006E519D" w:rsidRDefault="00982670" w:rsidP="00982670">
      <w:pPr>
        <w:pStyle w:val="ListParagraph"/>
        <w:numPr>
          <w:ilvl w:val="0"/>
          <w:numId w:val="11"/>
        </w:numPr>
        <w:rPr>
          <w:rFonts w:ascii="Arial" w:hAnsi="Arial" w:cs="Arial"/>
          <w:b/>
        </w:rPr>
      </w:pPr>
      <w:r>
        <w:rPr>
          <w:rFonts w:ascii="Arial" w:hAnsi="Arial" w:cs="Arial"/>
        </w:rPr>
        <w:t>The donor couple have embryos created from their own IVF treatment that they now wish to donate as they have completed their own family. The donor couple’s motivation for donating has been explored in counselling sessions and t</w:t>
      </w:r>
      <w:r w:rsidRPr="00156CD9">
        <w:rPr>
          <w:rFonts w:ascii="Arial" w:hAnsi="Arial" w:cs="Arial"/>
        </w:rPr>
        <w:t>hey would like to give their remaining embryos a chance at life.</w:t>
      </w:r>
    </w:p>
    <w:p w14:paraId="6519BB86" w14:textId="59B0FDAB" w:rsidR="00982670" w:rsidRDefault="00982670" w:rsidP="00982670">
      <w:pPr>
        <w:pStyle w:val="ListParagraph"/>
        <w:numPr>
          <w:ilvl w:val="0"/>
          <w:numId w:val="11"/>
        </w:numPr>
        <w:rPr>
          <w:rFonts w:ascii="Arial" w:hAnsi="Arial" w:cs="Arial"/>
        </w:rPr>
      </w:pPr>
      <w:r>
        <w:rPr>
          <w:rFonts w:ascii="Arial" w:hAnsi="Arial" w:cs="Arial"/>
        </w:rPr>
        <w:t>The medical report for the donor couple notes that the donor man was of advanced paternal age at the time of sperm collection. The committee discussed t</w:t>
      </w:r>
      <w:r w:rsidRPr="00B62A62">
        <w:rPr>
          <w:rFonts w:ascii="Arial" w:hAnsi="Arial" w:cs="Arial"/>
        </w:rPr>
        <w:t>he evidence that advanced paternal age increases the risk of autism spectrum and schizophrenia in child</w:t>
      </w:r>
      <w:r>
        <w:rPr>
          <w:rFonts w:ascii="Arial" w:hAnsi="Arial" w:cs="Arial"/>
        </w:rPr>
        <w:t>ren</w:t>
      </w:r>
      <w:r w:rsidR="00636F0B">
        <w:rPr>
          <w:rFonts w:ascii="Arial" w:hAnsi="Arial" w:cs="Arial"/>
        </w:rPr>
        <w:t xml:space="preserve"> </w:t>
      </w:r>
      <w:r>
        <w:rPr>
          <w:rFonts w:ascii="Arial" w:hAnsi="Arial" w:cs="Arial"/>
        </w:rPr>
        <w:t>and</w:t>
      </w:r>
      <w:r w:rsidR="00636F0B">
        <w:rPr>
          <w:rFonts w:ascii="Arial" w:hAnsi="Arial" w:cs="Arial"/>
        </w:rPr>
        <w:t>,</w:t>
      </w:r>
      <w:r>
        <w:rPr>
          <w:rFonts w:ascii="Arial" w:hAnsi="Arial" w:cs="Arial"/>
        </w:rPr>
        <w:t xml:space="preserve"> weighed the principle of the best interests of the resulting children against other factors in the application. The recipient couple have had these risks explained to them </w:t>
      </w:r>
      <w:r w:rsidRPr="00156CD9">
        <w:rPr>
          <w:rFonts w:ascii="Arial" w:hAnsi="Arial" w:cs="Arial"/>
          <w:bCs/>
        </w:rPr>
        <w:t>and wish to proceed with treatment if this application is approved</w:t>
      </w:r>
      <w:r>
        <w:rPr>
          <w:rFonts w:ascii="Arial" w:hAnsi="Arial" w:cs="Arial"/>
        </w:rPr>
        <w:t xml:space="preserve">. </w:t>
      </w:r>
    </w:p>
    <w:p w14:paraId="273C0289" w14:textId="77777777" w:rsidR="00982670" w:rsidRPr="00B62A62" w:rsidRDefault="00982670" w:rsidP="00982670">
      <w:pPr>
        <w:pStyle w:val="ListParagraph"/>
        <w:numPr>
          <w:ilvl w:val="0"/>
          <w:numId w:val="11"/>
        </w:numPr>
        <w:rPr>
          <w:rFonts w:ascii="Arial" w:hAnsi="Arial" w:cs="Arial"/>
        </w:rPr>
      </w:pPr>
      <w:r>
        <w:rPr>
          <w:rFonts w:ascii="Arial" w:hAnsi="Arial" w:cs="Arial"/>
        </w:rPr>
        <w:t xml:space="preserve">The counselling sessions have addressed the intending parents’ fertility history and they have been able to openly discuss the effects on their lives of their grief following an event in their journey and they have come to terms with both embryo donation and adoption. The recipient couple were approved by ECART for embryo </w:t>
      </w:r>
      <w:r w:rsidRPr="00B62A62">
        <w:rPr>
          <w:rFonts w:ascii="Arial" w:hAnsi="Arial" w:cs="Arial"/>
        </w:rPr>
        <w:t xml:space="preserve">donation in 2019 </w:t>
      </w:r>
      <w:r>
        <w:rPr>
          <w:rFonts w:ascii="Arial" w:hAnsi="Arial" w:cs="Arial"/>
        </w:rPr>
        <w:t xml:space="preserve">but </w:t>
      </w:r>
      <w:r w:rsidRPr="00B62A62">
        <w:rPr>
          <w:rFonts w:ascii="Arial" w:hAnsi="Arial" w:cs="Arial"/>
        </w:rPr>
        <w:t>sadly the</w:t>
      </w:r>
      <w:r>
        <w:rPr>
          <w:rFonts w:ascii="Arial" w:hAnsi="Arial" w:cs="Arial"/>
        </w:rPr>
        <w:t xml:space="preserve"> transfers </w:t>
      </w:r>
      <w:r w:rsidRPr="00B62A62">
        <w:rPr>
          <w:rFonts w:ascii="Arial" w:hAnsi="Arial" w:cs="Arial"/>
        </w:rPr>
        <w:t>did not result in a pregnancy.</w:t>
      </w:r>
    </w:p>
    <w:p w14:paraId="443A091A" w14:textId="77777777" w:rsidR="00982670" w:rsidRPr="00873D51" w:rsidRDefault="00982670" w:rsidP="00982670">
      <w:pPr>
        <w:pStyle w:val="ListParagraph"/>
        <w:numPr>
          <w:ilvl w:val="0"/>
          <w:numId w:val="11"/>
        </w:numPr>
        <w:rPr>
          <w:rFonts w:ascii="Arial" w:hAnsi="Arial" w:cs="Arial"/>
        </w:rPr>
      </w:pPr>
      <w:r w:rsidRPr="00B62A62">
        <w:rPr>
          <w:rFonts w:ascii="Arial" w:hAnsi="Arial" w:cs="Arial"/>
        </w:rPr>
        <w:lastRenderedPageBreak/>
        <w:t>The donor and recipient couple do not have an existing relationship. They have shared and accepted each other’s profiles through the clinic</w:t>
      </w:r>
      <w:r>
        <w:rPr>
          <w:rFonts w:ascii="Arial" w:hAnsi="Arial" w:cs="Arial"/>
        </w:rPr>
        <w:t xml:space="preserve">. </w:t>
      </w:r>
      <w:r w:rsidRPr="00B62A62">
        <w:rPr>
          <w:rFonts w:ascii="Arial" w:hAnsi="Arial" w:cs="Arial"/>
        </w:rPr>
        <w:t xml:space="preserve">Both parties report </w:t>
      </w:r>
      <w:r>
        <w:rPr>
          <w:rFonts w:ascii="Arial" w:hAnsi="Arial" w:cs="Arial"/>
        </w:rPr>
        <w:t xml:space="preserve">sharing </w:t>
      </w:r>
      <w:r w:rsidRPr="00B62A62">
        <w:rPr>
          <w:rFonts w:ascii="Arial" w:hAnsi="Arial" w:cs="Arial"/>
        </w:rPr>
        <w:t>a strong belief that life starts when embryos are created and that those embryos deserve a chance</w:t>
      </w:r>
      <w:r>
        <w:rPr>
          <w:rFonts w:ascii="Arial" w:hAnsi="Arial" w:cs="Arial"/>
        </w:rPr>
        <w:t xml:space="preserve">. </w:t>
      </w:r>
    </w:p>
    <w:p w14:paraId="017C014B" w14:textId="77777777" w:rsidR="00982670" w:rsidRDefault="00982670" w:rsidP="00982670">
      <w:pPr>
        <w:pStyle w:val="ListParagraph"/>
        <w:numPr>
          <w:ilvl w:val="0"/>
          <w:numId w:val="9"/>
        </w:numPr>
        <w:rPr>
          <w:rFonts w:ascii="Arial" w:hAnsi="Arial" w:cs="Arial"/>
        </w:rPr>
      </w:pPr>
      <w:r w:rsidRPr="00B62A62">
        <w:rPr>
          <w:rFonts w:ascii="Arial" w:hAnsi="Arial" w:cs="Arial"/>
        </w:rPr>
        <w:t>The recipient</w:t>
      </w:r>
      <w:r>
        <w:rPr>
          <w:rFonts w:ascii="Arial" w:hAnsi="Arial" w:cs="Arial"/>
        </w:rPr>
        <w:t xml:space="preserve"> couple</w:t>
      </w:r>
      <w:r w:rsidRPr="00B62A62">
        <w:rPr>
          <w:rFonts w:ascii="Arial" w:hAnsi="Arial" w:cs="Arial"/>
        </w:rPr>
        <w:t xml:space="preserve"> are aware that the donor woman has also donated eggs through the clinic. They understand that no children have been born from this donation at this stage but that a child may be born in the future. It was important to them that a</w:t>
      </w:r>
      <w:r>
        <w:rPr>
          <w:rFonts w:ascii="Arial" w:hAnsi="Arial" w:cs="Arial"/>
        </w:rPr>
        <w:t>ny</w:t>
      </w:r>
      <w:r w:rsidRPr="00B62A62">
        <w:rPr>
          <w:rFonts w:ascii="Arial" w:hAnsi="Arial" w:cs="Arial"/>
        </w:rPr>
        <w:t xml:space="preserve"> resul</w:t>
      </w:r>
      <w:r>
        <w:rPr>
          <w:rFonts w:ascii="Arial" w:hAnsi="Arial" w:cs="Arial"/>
        </w:rPr>
        <w:t>ting</w:t>
      </w:r>
      <w:r w:rsidRPr="00B62A62">
        <w:rPr>
          <w:rFonts w:ascii="Arial" w:hAnsi="Arial" w:cs="Arial"/>
        </w:rPr>
        <w:t xml:space="preserve"> child</w:t>
      </w:r>
      <w:r>
        <w:rPr>
          <w:rFonts w:ascii="Arial" w:hAnsi="Arial" w:cs="Arial"/>
        </w:rPr>
        <w:t>ren</w:t>
      </w:r>
      <w:r w:rsidRPr="00B62A62">
        <w:rPr>
          <w:rFonts w:ascii="Arial" w:hAnsi="Arial" w:cs="Arial"/>
        </w:rPr>
        <w:t xml:space="preserve"> would be able to access information</w:t>
      </w:r>
      <w:r>
        <w:rPr>
          <w:rFonts w:ascii="Arial" w:hAnsi="Arial" w:cs="Arial"/>
        </w:rPr>
        <w:t xml:space="preserve"> about any siblings</w:t>
      </w:r>
      <w:r w:rsidRPr="00B62A62">
        <w:rPr>
          <w:rFonts w:ascii="Arial" w:hAnsi="Arial" w:cs="Arial"/>
        </w:rPr>
        <w:t xml:space="preserve"> in the future</w:t>
      </w:r>
      <w:r>
        <w:rPr>
          <w:rFonts w:ascii="Arial" w:hAnsi="Arial" w:cs="Arial"/>
        </w:rPr>
        <w:t xml:space="preserve"> and this has been explored in counselling. </w:t>
      </w:r>
    </w:p>
    <w:p w14:paraId="0D4A3B5E" w14:textId="77777777" w:rsidR="00982670" w:rsidRDefault="00982670" w:rsidP="00982670">
      <w:pPr>
        <w:pStyle w:val="ListParagraph"/>
        <w:numPr>
          <w:ilvl w:val="0"/>
          <w:numId w:val="9"/>
        </w:numPr>
        <w:rPr>
          <w:rFonts w:ascii="Arial" w:hAnsi="Arial" w:cs="Arial"/>
        </w:rPr>
      </w:pPr>
      <w:r w:rsidRPr="004D002C">
        <w:rPr>
          <w:rFonts w:ascii="Arial" w:hAnsi="Arial" w:cs="Arial"/>
        </w:rPr>
        <w:t xml:space="preserve">The </w:t>
      </w:r>
      <w:r>
        <w:rPr>
          <w:rFonts w:ascii="Arial" w:hAnsi="Arial" w:cs="Arial"/>
        </w:rPr>
        <w:t xml:space="preserve">counselling </w:t>
      </w:r>
      <w:r w:rsidRPr="004D002C">
        <w:rPr>
          <w:rFonts w:ascii="Arial" w:hAnsi="Arial" w:cs="Arial"/>
        </w:rPr>
        <w:t>sessions have also canvassed the support from the networks of people the potential child would be welcomed into, the recipient couple’s views on openness with the children, ongoing contact with the donor couple and the requirements of the HART Act including the HART Act register and the right for any child born of this arrangement to have access to information about the donor couple</w:t>
      </w:r>
      <w:r>
        <w:rPr>
          <w:rFonts w:ascii="Arial" w:hAnsi="Arial" w:cs="Arial"/>
        </w:rPr>
        <w:t xml:space="preserve"> and any siblings</w:t>
      </w:r>
      <w:r w:rsidRPr="004D002C">
        <w:rPr>
          <w:rFonts w:ascii="Arial" w:hAnsi="Arial" w:cs="Arial"/>
        </w:rPr>
        <w:t xml:space="preserve">. </w:t>
      </w:r>
    </w:p>
    <w:p w14:paraId="73D44390" w14:textId="77777777" w:rsidR="00982670" w:rsidRPr="00873D51" w:rsidRDefault="00982670" w:rsidP="00982670">
      <w:pPr>
        <w:pStyle w:val="ListParagraph"/>
        <w:numPr>
          <w:ilvl w:val="0"/>
          <w:numId w:val="9"/>
        </w:numPr>
        <w:rPr>
          <w:rFonts w:ascii="Arial" w:hAnsi="Arial" w:cs="Arial"/>
        </w:rPr>
      </w:pPr>
      <w:r w:rsidRPr="00873D51">
        <w:rPr>
          <w:rFonts w:ascii="Arial" w:hAnsi="Arial" w:cs="Arial"/>
        </w:rPr>
        <w:t xml:space="preserve">The implications counselling has covered the issues well and both couples understand the legal issues associated with embryo donation. Both parties understand that the donor couple can withdraw their consent up to the time the embryos are transferred. </w:t>
      </w:r>
    </w:p>
    <w:p w14:paraId="3130DC6B" w14:textId="77777777" w:rsidR="00982670" w:rsidRDefault="00982670" w:rsidP="00982670">
      <w:pPr>
        <w:pStyle w:val="ListParagraph"/>
        <w:rPr>
          <w:rFonts w:ascii="Arial" w:hAnsi="Arial" w:cs="Arial"/>
        </w:rPr>
      </w:pPr>
    </w:p>
    <w:p w14:paraId="3A84C2B9" w14:textId="77777777" w:rsidR="00982670" w:rsidRDefault="00982670" w:rsidP="00982670">
      <w:pPr>
        <w:rPr>
          <w:rFonts w:ascii="Arial" w:hAnsi="Arial" w:cs="Arial"/>
          <w:b/>
        </w:rPr>
      </w:pPr>
      <w:r>
        <w:rPr>
          <w:rFonts w:ascii="Arial" w:hAnsi="Arial" w:cs="Arial"/>
          <w:b/>
        </w:rPr>
        <w:t>Decision</w:t>
      </w:r>
    </w:p>
    <w:p w14:paraId="122F027C" w14:textId="77777777" w:rsidR="00982670" w:rsidRDefault="00982670" w:rsidP="00982670">
      <w:pPr>
        <w:rPr>
          <w:rFonts w:ascii="Arial" w:hAnsi="Arial" w:cs="Arial"/>
        </w:rPr>
      </w:pPr>
      <w:r>
        <w:rPr>
          <w:rFonts w:ascii="Arial" w:hAnsi="Arial" w:cs="Arial"/>
        </w:rPr>
        <w:t xml:space="preserve">The Committee </w:t>
      </w:r>
      <w:r w:rsidRPr="003154CD">
        <w:rPr>
          <w:rFonts w:ascii="Arial" w:hAnsi="Arial" w:cs="Arial"/>
        </w:rPr>
        <w:t xml:space="preserve">agreed to </w:t>
      </w:r>
      <w:r w:rsidRPr="003154CD">
        <w:rPr>
          <w:rFonts w:ascii="Arial" w:hAnsi="Arial" w:cs="Arial"/>
          <w:b/>
        </w:rPr>
        <w:t>approve</w:t>
      </w:r>
      <w:r w:rsidRPr="003154CD">
        <w:rPr>
          <w:rFonts w:ascii="Arial" w:hAnsi="Arial" w:cs="Arial"/>
        </w:rPr>
        <w:t xml:space="preserve"> this</w:t>
      </w:r>
      <w:r>
        <w:rPr>
          <w:rFonts w:ascii="Arial" w:hAnsi="Arial" w:cs="Arial"/>
        </w:rPr>
        <w:t xml:space="preserve"> application. </w:t>
      </w:r>
    </w:p>
    <w:p w14:paraId="307F0944" w14:textId="77777777" w:rsidR="00982670" w:rsidRDefault="00982670" w:rsidP="00982670">
      <w:pPr>
        <w:rPr>
          <w:rFonts w:ascii="Arial" w:hAnsi="Arial" w:cs="Arial"/>
        </w:rPr>
      </w:pPr>
    </w:p>
    <w:p w14:paraId="149354B7" w14:textId="77777777" w:rsidR="00982670" w:rsidRDefault="00982670" w:rsidP="00982670">
      <w:pPr>
        <w:rPr>
          <w:rFonts w:ascii="Arial" w:hAnsi="Arial" w:cs="Arial"/>
          <w:b/>
        </w:rPr>
      </w:pPr>
      <w:r>
        <w:rPr>
          <w:rFonts w:ascii="Arial" w:hAnsi="Arial" w:cs="Arial"/>
          <w:b/>
        </w:rPr>
        <w:t>Actions</w:t>
      </w:r>
    </w:p>
    <w:p w14:paraId="7325B03E" w14:textId="77777777" w:rsidR="00982670" w:rsidRDefault="00982670" w:rsidP="00982670">
      <w:pPr>
        <w:rPr>
          <w:rFonts w:ascii="Arial" w:hAnsi="Arial" w:cs="Arial"/>
        </w:rPr>
      </w:pPr>
      <w:r>
        <w:rPr>
          <w:rFonts w:ascii="Arial" w:hAnsi="Arial" w:cs="Arial"/>
        </w:rPr>
        <w:t xml:space="preserve">Secretariat to draft a letter from the Chair to the clinic informing the medical director of the committee’s decision.  </w:t>
      </w:r>
    </w:p>
    <w:p w14:paraId="69EBF6EF" w14:textId="77777777" w:rsidR="000B27AA" w:rsidRDefault="000B27AA" w:rsidP="00D3491F">
      <w:pPr>
        <w:rPr>
          <w:rFonts w:ascii="Arial" w:hAnsi="Arial" w:cs="Arial"/>
          <w:b/>
          <w:highlight w:val="yellow"/>
        </w:rPr>
      </w:pPr>
    </w:p>
    <w:p w14:paraId="79144F6A" w14:textId="45AAAA0F" w:rsidR="00D3491F" w:rsidRDefault="00D3491F" w:rsidP="00D3491F">
      <w:pPr>
        <w:rPr>
          <w:rFonts w:ascii="Arial" w:hAnsi="Arial" w:cs="Arial"/>
          <w:b/>
        </w:rPr>
      </w:pPr>
    </w:p>
    <w:p w14:paraId="3594DA03" w14:textId="05952096" w:rsidR="00347634" w:rsidRDefault="00347634" w:rsidP="00347634">
      <w:pPr>
        <w:pStyle w:val="ListParagraph"/>
        <w:numPr>
          <w:ilvl w:val="0"/>
          <w:numId w:val="1"/>
        </w:numPr>
        <w:rPr>
          <w:rFonts w:ascii="Arial" w:hAnsi="Arial" w:cs="Arial"/>
          <w:b/>
        </w:rPr>
      </w:pPr>
      <w:r>
        <w:rPr>
          <w:rFonts w:ascii="Arial" w:hAnsi="Arial" w:cs="Arial"/>
          <w:b/>
        </w:rPr>
        <w:t>Application E21/0</w:t>
      </w:r>
      <w:r w:rsidR="00AE6DE2">
        <w:rPr>
          <w:rFonts w:ascii="Arial" w:hAnsi="Arial" w:cs="Arial"/>
          <w:b/>
        </w:rPr>
        <w:t>0</w:t>
      </w:r>
      <w:r>
        <w:rPr>
          <w:rFonts w:ascii="Arial" w:hAnsi="Arial" w:cs="Arial"/>
          <w:b/>
        </w:rPr>
        <w:t xml:space="preserve">8 for </w:t>
      </w:r>
      <w:r w:rsidR="008E25CE">
        <w:rPr>
          <w:rFonts w:ascii="Arial" w:hAnsi="Arial" w:cs="Arial"/>
          <w:b/>
        </w:rPr>
        <w:t>Creation of embryos from donated eggs and donated sperm</w:t>
      </w:r>
    </w:p>
    <w:p w14:paraId="2A7C800E" w14:textId="33D5E5C4" w:rsidR="00347634" w:rsidRDefault="008E25CE" w:rsidP="00347634">
      <w:pPr>
        <w:rPr>
          <w:rFonts w:ascii="Arial" w:hAnsi="Arial" w:cs="Arial"/>
        </w:rPr>
      </w:pPr>
      <w:r>
        <w:rPr>
          <w:rFonts w:ascii="Arial" w:hAnsi="Arial" w:cs="Arial"/>
        </w:rPr>
        <w:t>Iris Reuvecamp</w:t>
      </w:r>
      <w:r w:rsidR="00347634">
        <w:rPr>
          <w:rFonts w:ascii="Arial" w:hAnsi="Arial" w:cs="Arial"/>
        </w:rPr>
        <w:t xml:space="preserve"> opened the discussion for this application. The committee considered this application in relation to the </w:t>
      </w:r>
      <w:r w:rsidR="00347634">
        <w:rPr>
          <w:rFonts w:ascii="Arial" w:hAnsi="Arial" w:cs="Arial"/>
          <w:i/>
        </w:rPr>
        <w:t xml:space="preserve">Guidelines for family gamete donation, embryo donation, the use of donated eggs with donated sperm and clinic assisted surrogacy, </w:t>
      </w:r>
      <w:r w:rsidR="00347634">
        <w:rPr>
          <w:rFonts w:ascii="Arial" w:hAnsi="Arial" w:cs="Arial"/>
        </w:rPr>
        <w:t>and the principles of the HART Act 2004.</w:t>
      </w:r>
    </w:p>
    <w:p w14:paraId="05496032" w14:textId="77777777" w:rsidR="00347634" w:rsidRDefault="00347634" w:rsidP="00347634">
      <w:pPr>
        <w:rPr>
          <w:rFonts w:ascii="Arial" w:hAnsi="Arial" w:cs="Arial"/>
          <w:b/>
        </w:rPr>
      </w:pPr>
    </w:p>
    <w:p w14:paraId="6AFC2019" w14:textId="77777777" w:rsidR="00347634" w:rsidRDefault="00347634" w:rsidP="00347634">
      <w:pPr>
        <w:rPr>
          <w:rFonts w:ascii="Arial" w:hAnsi="Arial" w:cs="Arial"/>
          <w:b/>
        </w:rPr>
      </w:pPr>
      <w:r>
        <w:rPr>
          <w:rFonts w:ascii="Arial" w:hAnsi="Arial" w:cs="Arial"/>
          <w:b/>
        </w:rPr>
        <w:t>Issues discussed included:</w:t>
      </w:r>
    </w:p>
    <w:p w14:paraId="20780DDA" w14:textId="65E6D3B5" w:rsidR="00634F0F" w:rsidRPr="00F34A24" w:rsidRDefault="008F4786" w:rsidP="00634F0F">
      <w:pPr>
        <w:pStyle w:val="NoSpacing"/>
        <w:numPr>
          <w:ilvl w:val="0"/>
          <w:numId w:val="7"/>
        </w:numPr>
        <w:rPr>
          <w:rFonts w:ascii="Arial" w:hAnsi="Arial" w:cs="Arial"/>
          <w:b/>
        </w:rPr>
      </w:pPr>
      <w:r>
        <w:rPr>
          <w:rFonts w:ascii="Arial" w:hAnsi="Arial" w:cs="Arial"/>
        </w:rPr>
        <w:t xml:space="preserve">The recipient </w:t>
      </w:r>
      <w:r w:rsidR="00634F0F">
        <w:rPr>
          <w:rFonts w:ascii="Arial" w:hAnsi="Arial" w:cs="Arial"/>
        </w:rPr>
        <w:t>is a single woman</w:t>
      </w:r>
      <w:r w:rsidR="00716422">
        <w:rPr>
          <w:rFonts w:ascii="Arial" w:hAnsi="Arial" w:cs="Arial"/>
        </w:rPr>
        <w:t xml:space="preserve"> and the application sets out a clear need for an egg</w:t>
      </w:r>
      <w:r w:rsidR="00F60A60">
        <w:rPr>
          <w:rFonts w:ascii="Arial" w:hAnsi="Arial" w:cs="Arial"/>
        </w:rPr>
        <w:t xml:space="preserve"> donor and sperm donor</w:t>
      </w:r>
      <w:r w:rsidR="00634F0F">
        <w:rPr>
          <w:rFonts w:ascii="Arial" w:hAnsi="Arial" w:cs="Arial"/>
        </w:rPr>
        <w:t xml:space="preserve">. She has had the </w:t>
      </w:r>
      <w:r w:rsidR="00C67D41">
        <w:rPr>
          <w:rFonts w:ascii="Arial" w:hAnsi="Arial" w:cs="Arial"/>
        </w:rPr>
        <w:t xml:space="preserve">increased </w:t>
      </w:r>
      <w:r w:rsidR="00634F0F">
        <w:rPr>
          <w:rFonts w:ascii="Arial" w:hAnsi="Arial" w:cs="Arial"/>
        </w:rPr>
        <w:t xml:space="preserve">risks of carrying a pregnancy </w:t>
      </w:r>
      <w:r w:rsidR="0033455C">
        <w:rPr>
          <w:rFonts w:ascii="Arial" w:hAnsi="Arial" w:cs="Arial"/>
        </w:rPr>
        <w:t>at an advanced maternal age and with non-genetically linked emb</w:t>
      </w:r>
      <w:r w:rsidR="009B2728">
        <w:rPr>
          <w:rFonts w:ascii="Arial" w:hAnsi="Arial" w:cs="Arial"/>
        </w:rPr>
        <w:t xml:space="preserve">ryos </w:t>
      </w:r>
      <w:r w:rsidR="00634F0F">
        <w:rPr>
          <w:rFonts w:ascii="Arial" w:hAnsi="Arial" w:cs="Arial"/>
        </w:rPr>
        <w:t xml:space="preserve">explained to her and discussed how </w:t>
      </w:r>
      <w:r w:rsidR="005D7B50">
        <w:rPr>
          <w:rFonts w:ascii="Arial" w:hAnsi="Arial" w:cs="Arial"/>
        </w:rPr>
        <w:t xml:space="preserve">those </w:t>
      </w:r>
      <w:r w:rsidR="00634F0F">
        <w:rPr>
          <w:rFonts w:ascii="Arial" w:hAnsi="Arial" w:cs="Arial"/>
        </w:rPr>
        <w:t xml:space="preserve">increased risks will be managed.  </w:t>
      </w:r>
      <w:r w:rsidR="006F387C">
        <w:rPr>
          <w:rFonts w:ascii="Arial" w:hAnsi="Arial" w:cs="Arial"/>
        </w:rPr>
        <w:t>Findings from a</w:t>
      </w:r>
      <w:r w:rsidR="00202CB5">
        <w:rPr>
          <w:rFonts w:ascii="Arial" w:hAnsi="Arial" w:cs="Arial"/>
        </w:rPr>
        <w:t xml:space="preserve"> specialist </w:t>
      </w:r>
      <w:r w:rsidR="006F387C">
        <w:rPr>
          <w:rFonts w:ascii="Arial" w:hAnsi="Arial" w:cs="Arial"/>
        </w:rPr>
        <w:t>are</w:t>
      </w:r>
      <w:r w:rsidR="00202CB5">
        <w:rPr>
          <w:rFonts w:ascii="Arial" w:hAnsi="Arial" w:cs="Arial"/>
        </w:rPr>
        <w:t xml:space="preserve"> referred to in the application</w:t>
      </w:r>
      <w:r w:rsidR="009C4859">
        <w:rPr>
          <w:rFonts w:ascii="Arial" w:hAnsi="Arial" w:cs="Arial"/>
        </w:rPr>
        <w:t xml:space="preserve"> but the specialist report </w:t>
      </w:r>
      <w:r w:rsidR="00AB3701">
        <w:rPr>
          <w:rFonts w:ascii="Arial" w:hAnsi="Arial" w:cs="Arial"/>
        </w:rPr>
        <w:t xml:space="preserve">is </w:t>
      </w:r>
      <w:r w:rsidR="009C4859">
        <w:rPr>
          <w:rFonts w:ascii="Arial" w:hAnsi="Arial" w:cs="Arial"/>
        </w:rPr>
        <w:t>not included</w:t>
      </w:r>
      <w:r w:rsidR="00AB3701">
        <w:rPr>
          <w:rFonts w:ascii="Arial" w:hAnsi="Arial" w:cs="Arial"/>
        </w:rPr>
        <w:t xml:space="preserve">.  </w:t>
      </w:r>
    </w:p>
    <w:p w14:paraId="637443B6" w14:textId="77777777" w:rsidR="005707DD" w:rsidRDefault="00D05EEC" w:rsidP="00332AFF">
      <w:pPr>
        <w:pStyle w:val="NoSpacing"/>
        <w:numPr>
          <w:ilvl w:val="0"/>
          <w:numId w:val="7"/>
        </w:numPr>
        <w:rPr>
          <w:rFonts w:ascii="Arial" w:hAnsi="Arial" w:cs="Arial"/>
          <w:bCs/>
        </w:rPr>
      </w:pPr>
      <w:r w:rsidRPr="00747D73">
        <w:rPr>
          <w:rFonts w:ascii="Arial" w:hAnsi="Arial" w:cs="Arial"/>
          <w:bCs/>
        </w:rPr>
        <w:t>Both donors in this application are clinic donors</w:t>
      </w:r>
      <w:r w:rsidR="006B64E9" w:rsidRPr="00747D73">
        <w:rPr>
          <w:rFonts w:ascii="Arial" w:hAnsi="Arial" w:cs="Arial"/>
          <w:bCs/>
        </w:rPr>
        <w:t xml:space="preserve"> and both don</w:t>
      </w:r>
      <w:r w:rsidR="00590ACC" w:rsidRPr="00747D73">
        <w:rPr>
          <w:rFonts w:ascii="Arial" w:hAnsi="Arial" w:cs="Arial"/>
          <w:bCs/>
        </w:rPr>
        <w:t>ors have children of their own</w:t>
      </w:r>
      <w:r w:rsidR="005707DD">
        <w:rPr>
          <w:rFonts w:ascii="Arial" w:hAnsi="Arial" w:cs="Arial"/>
          <w:bCs/>
        </w:rPr>
        <w:t xml:space="preserve"> and consider their families to be complete.</w:t>
      </w:r>
      <w:r w:rsidR="00590ACC" w:rsidRPr="00747D73">
        <w:rPr>
          <w:rFonts w:ascii="Arial" w:hAnsi="Arial" w:cs="Arial"/>
          <w:bCs/>
        </w:rPr>
        <w:t xml:space="preserve">  </w:t>
      </w:r>
    </w:p>
    <w:p w14:paraId="3346069A" w14:textId="27903CAB" w:rsidR="00634F0F" w:rsidRPr="00747D73" w:rsidRDefault="00590ACC" w:rsidP="00332AFF">
      <w:pPr>
        <w:pStyle w:val="NoSpacing"/>
        <w:numPr>
          <w:ilvl w:val="0"/>
          <w:numId w:val="7"/>
        </w:numPr>
        <w:rPr>
          <w:rFonts w:ascii="Arial" w:hAnsi="Arial" w:cs="Arial"/>
          <w:bCs/>
        </w:rPr>
      </w:pPr>
      <w:r w:rsidRPr="00747D73">
        <w:rPr>
          <w:rFonts w:ascii="Arial" w:hAnsi="Arial" w:cs="Arial"/>
          <w:bCs/>
        </w:rPr>
        <w:t xml:space="preserve">The sperm donor has been informed about the new rules of on-donation </w:t>
      </w:r>
      <w:r w:rsidR="00115195" w:rsidRPr="00747D73">
        <w:rPr>
          <w:rFonts w:ascii="Arial" w:hAnsi="Arial" w:cs="Arial"/>
          <w:bCs/>
        </w:rPr>
        <w:t>with his consent, 10</w:t>
      </w:r>
      <w:r w:rsidR="00747D73">
        <w:rPr>
          <w:rFonts w:ascii="Arial" w:hAnsi="Arial" w:cs="Arial"/>
          <w:bCs/>
        </w:rPr>
        <w:t>-</w:t>
      </w:r>
      <w:r w:rsidR="00115195" w:rsidRPr="00747D73">
        <w:rPr>
          <w:rFonts w:ascii="Arial" w:hAnsi="Arial" w:cs="Arial"/>
          <w:bCs/>
        </w:rPr>
        <w:t xml:space="preserve">year storage period and the information about him that will be stored on the HART Act Register </w:t>
      </w:r>
      <w:r w:rsidR="005323AA" w:rsidRPr="00747D73">
        <w:rPr>
          <w:rFonts w:ascii="Arial" w:hAnsi="Arial" w:cs="Arial"/>
          <w:bCs/>
        </w:rPr>
        <w:t xml:space="preserve">that a child could access from age 18. </w:t>
      </w:r>
    </w:p>
    <w:p w14:paraId="6F6BDDFB" w14:textId="3ED514E1" w:rsidR="00223EB0" w:rsidRPr="00F43D24" w:rsidRDefault="00464EFA" w:rsidP="00223EB0">
      <w:pPr>
        <w:pStyle w:val="NoSpacing"/>
        <w:numPr>
          <w:ilvl w:val="0"/>
          <w:numId w:val="7"/>
        </w:numPr>
        <w:rPr>
          <w:rFonts w:ascii="Arial" w:hAnsi="Arial" w:cs="Arial"/>
          <w:b/>
        </w:rPr>
      </w:pPr>
      <w:r>
        <w:rPr>
          <w:rFonts w:ascii="Arial" w:hAnsi="Arial" w:cs="Arial"/>
        </w:rPr>
        <w:t>The sperm donor</w:t>
      </w:r>
      <w:r w:rsidR="00223EB0">
        <w:rPr>
          <w:rFonts w:ascii="Arial" w:hAnsi="Arial" w:cs="Arial"/>
        </w:rPr>
        <w:t xml:space="preserve"> has also declared that he would be open to contact in future with any child born of this arrangement and he and his partner also plan to be </w:t>
      </w:r>
      <w:r w:rsidR="00223EB0">
        <w:rPr>
          <w:rFonts w:ascii="Arial" w:hAnsi="Arial" w:cs="Arial"/>
        </w:rPr>
        <w:lastRenderedPageBreak/>
        <w:t xml:space="preserve">open with their children about his decision to donate and that they may have half siblings. </w:t>
      </w:r>
    </w:p>
    <w:p w14:paraId="4EF583E5" w14:textId="74D569BF" w:rsidR="00F43D24" w:rsidRPr="00572A5B" w:rsidRDefault="00464EFA" w:rsidP="00F43D24">
      <w:pPr>
        <w:pStyle w:val="NoSpacing"/>
        <w:numPr>
          <w:ilvl w:val="0"/>
          <w:numId w:val="7"/>
        </w:numPr>
        <w:rPr>
          <w:rFonts w:ascii="Arial" w:hAnsi="Arial" w:cs="Arial"/>
          <w:b/>
        </w:rPr>
      </w:pPr>
      <w:r w:rsidRPr="00572A5B">
        <w:rPr>
          <w:rFonts w:ascii="Arial" w:hAnsi="Arial" w:cs="Arial"/>
        </w:rPr>
        <w:t>The egg donor</w:t>
      </w:r>
      <w:r w:rsidR="00F43D24" w:rsidRPr="00572A5B">
        <w:rPr>
          <w:rFonts w:ascii="Arial" w:hAnsi="Arial" w:cs="Arial"/>
        </w:rPr>
        <w:t xml:space="preserve"> has declared that she is open to future contact with any child born of this donation should the child/ren desire contact and she would wait for the child/ren to initiate any contact. </w:t>
      </w:r>
      <w:r w:rsidR="006731FE" w:rsidRPr="00572A5B">
        <w:rPr>
          <w:rFonts w:ascii="Arial" w:hAnsi="Arial" w:cs="Arial"/>
        </w:rPr>
        <w:t xml:space="preserve">The </w:t>
      </w:r>
      <w:r w:rsidRPr="00572A5B">
        <w:rPr>
          <w:rFonts w:ascii="Arial" w:hAnsi="Arial" w:cs="Arial"/>
        </w:rPr>
        <w:t>donor couple</w:t>
      </w:r>
      <w:r w:rsidR="00F43D24" w:rsidRPr="00572A5B">
        <w:rPr>
          <w:rFonts w:ascii="Arial" w:hAnsi="Arial" w:cs="Arial"/>
        </w:rPr>
        <w:t xml:space="preserve"> have children of their own and plan to talk with them about the donation if ECART approves this application.</w:t>
      </w:r>
    </w:p>
    <w:p w14:paraId="13DE8BF4" w14:textId="36449C48" w:rsidR="00E07677" w:rsidRPr="00572A5B" w:rsidRDefault="00E07677" w:rsidP="00E07677">
      <w:pPr>
        <w:pStyle w:val="NoSpacing"/>
        <w:numPr>
          <w:ilvl w:val="0"/>
          <w:numId w:val="7"/>
        </w:numPr>
        <w:rPr>
          <w:rFonts w:ascii="Arial" w:hAnsi="Arial" w:cs="Arial"/>
          <w:b/>
        </w:rPr>
      </w:pPr>
      <w:r w:rsidRPr="00572A5B">
        <w:rPr>
          <w:rFonts w:ascii="Arial" w:hAnsi="Arial" w:cs="Arial"/>
        </w:rPr>
        <w:t xml:space="preserve">The egg donor </w:t>
      </w:r>
      <w:r w:rsidR="00595133" w:rsidRPr="00572A5B">
        <w:rPr>
          <w:rFonts w:ascii="Arial" w:hAnsi="Arial" w:cs="Arial"/>
        </w:rPr>
        <w:t>has had the risk</w:t>
      </w:r>
      <w:r w:rsidR="005707DD" w:rsidRPr="00572A5B">
        <w:rPr>
          <w:rFonts w:ascii="Arial" w:hAnsi="Arial" w:cs="Arial"/>
        </w:rPr>
        <w:t xml:space="preserve">s of egg collection explained to her. She </w:t>
      </w:r>
      <w:r w:rsidRPr="00572A5B">
        <w:rPr>
          <w:rFonts w:ascii="Arial" w:hAnsi="Arial" w:cs="Arial"/>
        </w:rPr>
        <w:t xml:space="preserve">is a carrier for </w:t>
      </w:r>
      <w:r w:rsidR="005707DD" w:rsidRPr="00572A5B">
        <w:rPr>
          <w:rFonts w:ascii="Arial" w:hAnsi="Arial" w:cs="Arial"/>
        </w:rPr>
        <w:t>a medical con</w:t>
      </w:r>
      <w:r w:rsidR="000D2247" w:rsidRPr="00572A5B">
        <w:rPr>
          <w:rFonts w:ascii="Arial" w:hAnsi="Arial" w:cs="Arial"/>
        </w:rPr>
        <w:t>dition</w:t>
      </w:r>
      <w:r w:rsidRPr="00572A5B">
        <w:rPr>
          <w:rFonts w:ascii="Arial" w:hAnsi="Arial" w:cs="Arial"/>
        </w:rPr>
        <w:t xml:space="preserve"> and testing </w:t>
      </w:r>
      <w:r w:rsidR="000D2247" w:rsidRPr="00572A5B">
        <w:rPr>
          <w:rFonts w:ascii="Arial" w:hAnsi="Arial" w:cs="Arial"/>
        </w:rPr>
        <w:t>has revealed th</w:t>
      </w:r>
      <w:r w:rsidR="00534657" w:rsidRPr="00572A5B">
        <w:rPr>
          <w:rFonts w:ascii="Arial" w:hAnsi="Arial" w:cs="Arial"/>
        </w:rPr>
        <w:t>e risk</w:t>
      </w:r>
      <w:r w:rsidR="00106C6D" w:rsidRPr="00572A5B">
        <w:rPr>
          <w:rFonts w:ascii="Arial" w:hAnsi="Arial" w:cs="Arial"/>
        </w:rPr>
        <w:t xml:space="preserve"> to the </w:t>
      </w:r>
      <w:r w:rsidR="006C04CC" w:rsidRPr="00572A5B">
        <w:rPr>
          <w:rFonts w:ascii="Arial" w:hAnsi="Arial" w:cs="Arial"/>
        </w:rPr>
        <w:t xml:space="preserve">potential </w:t>
      </w:r>
      <w:r w:rsidR="00106C6D" w:rsidRPr="00572A5B">
        <w:rPr>
          <w:rFonts w:ascii="Arial" w:hAnsi="Arial" w:cs="Arial"/>
        </w:rPr>
        <w:t xml:space="preserve">child of developing the condition is remote. </w:t>
      </w:r>
      <w:r w:rsidRPr="00572A5B">
        <w:rPr>
          <w:rFonts w:ascii="Arial" w:hAnsi="Arial" w:cs="Arial"/>
        </w:rPr>
        <w:t xml:space="preserve"> She is currently taking medication and her mood is described as stable and</w:t>
      </w:r>
      <w:r w:rsidR="000B2820" w:rsidRPr="00572A5B">
        <w:rPr>
          <w:rFonts w:ascii="Arial" w:hAnsi="Arial" w:cs="Arial"/>
        </w:rPr>
        <w:t xml:space="preserve"> she has no</w:t>
      </w:r>
      <w:r w:rsidRPr="00572A5B">
        <w:rPr>
          <w:rFonts w:ascii="Arial" w:hAnsi="Arial" w:cs="Arial"/>
        </w:rPr>
        <w:t xml:space="preserve"> </w:t>
      </w:r>
      <w:r w:rsidR="000B2820" w:rsidRPr="00572A5B">
        <w:rPr>
          <w:rFonts w:ascii="Arial" w:hAnsi="Arial" w:cs="Arial"/>
        </w:rPr>
        <w:t>health</w:t>
      </w:r>
      <w:r w:rsidRPr="00572A5B">
        <w:rPr>
          <w:rFonts w:ascii="Arial" w:hAnsi="Arial" w:cs="Arial"/>
        </w:rPr>
        <w:t xml:space="preserve"> history </w:t>
      </w:r>
      <w:r w:rsidR="000B2820" w:rsidRPr="00572A5B">
        <w:rPr>
          <w:rFonts w:ascii="Arial" w:hAnsi="Arial" w:cs="Arial"/>
        </w:rPr>
        <w:t>of significance</w:t>
      </w:r>
      <w:r w:rsidRPr="00572A5B">
        <w:rPr>
          <w:rFonts w:ascii="Arial" w:hAnsi="Arial" w:cs="Arial"/>
        </w:rPr>
        <w:t xml:space="preserve">. </w:t>
      </w:r>
    </w:p>
    <w:p w14:paraId="1D7E2C13" w14:textId="465878F7" w:rsidR="009F2C8E" w:rsidRPr="00572A5B" w:rsidRDefault="00E0519D" w:rsidP="009F2C8E">
      <w:pPr>
        <w:pStyle w:val="NoSpacing"/>
        <w:numPr>
          <w:ilvl w:val="0"/>
          <w:numId w:val="7"/>
        </w:numPr>
        <w:rPr>
          <w:rFonts w:ascii="Arial" w:hAnsi="Arial" w:cs="Arial"/>
          <w:b/>
        </w:rPr>
      </w:pPr>
      <w:r w:rsidRPr="00572A5B">
        <w:rPr>
          <w:rFonts w:ascii="Arial" w:hAnsi="Arial" w:cs="Arial"/>
        </w:rPr>
        <w:t>The egg donor</w:t>
      </w:r>
      <w:r w:rsidR="009F2C8E" w:rsidRPr="00572A5B">
        <w:rPr>
          <w:rFonts w:ascii="Arial" w:hAnsi="Arial" w:cs="Arial"/>
        </w:rPr>
        <w:t xml:space="preserve"> has declared that she is open to future contact with any child born of this donation should the child/ren desire contact and she would wait for the child/ren to initiate any contact. </w:t>
      </w:r>
      <w:r w:rsidR="00095008" w:rsidRPr="00572A5B">
        <w:rPr>
          <w:rFonts w:ascii="Arial" w:hAnsi="Arial" w:cs="Arial"/>
        </w:rPr>
        <w:t xml:space="preserve">She and </w:t>
      </w:r>
      <w:r w:rsidRPr="00572A5B">
        <w:rPr>
          <w:rFonts w:ascii="Arial" w:hAnsi="Arial" w:cs="Arial"/>
        </w:rPr>
        <w:t>her partner</w:t>
      </w:r>
      <w:r w:rsidR="009F2C8E" w:rsidRPr="00572A5B">
        <w:rPr>
          <w:rFonts w:ascii="Arial" w:hAnsi="Arial" w:cs="Arial"/>
        </w:rPr>
        <w:t xml:space="preserve"> plan to talk with the</w:t>
      </w:r>
      <w:r w:rsidR="00095008" w:rsidRPr="00572A5B">
        <w:rPr>
          <w:rFonts w:ascii="Arial" w:hAnsi="Arial" w:cs="Arial"/>
        </w:rPr>
        <w:t>ir own children</w:t>
      </w:r>
      <w:r w:rsidR="009F2C8E" w:rsidRPr="00572A5B">
        <w:rPr>
          <w:rFonts w:ascii="Arial" w:hAnsi="Arial" w:cs="Arial"/>
        </w:rPr>
        <w:t xml:space="preserve"> about the donation if ECART approves this application.</w:t>
      </w:r>
      <w:r w:rsidR="00EB751E" w:rsidRPr="00572A5B">
        <w:rPr>
          <w:rFonts w:ascii="Arial" w:hAnsi="Arial" w:cs="Arial"/>
        </w:rPr>
        <w:t xml:space="preserve"> </w:t>
      </w:r>
    </w:p>
    <w:p w14:paraId="73072CCD" w14:textId="4B2585D4" w:rsidR="00E43029" w:rsidRPr="00931286" w:rsidRDefault="00E0519D" w:rsidP="00E43029">
      <w:pPr>
        <w:pStyle w:val="NoSpacing"/>
        <w:numPr>
          <w:ilvl w:val="0"/>
          <w:numId w:val="7"/>
        </w:numPr>
        <w:rPr>
          <w:rFonts w:ascii="Arial" w:hAnsi="Arial" w:cs="Arial"/>
          <w:b/>
        </w:rPr>
      </w:pPr>
      <w:r>
        <w:rPr>
          <w:rFonts w:ascii="Arial" w:hAnsi="Arial" w:cs="Arial"/>
        </w:rPr>
        <w:t>The recipient woman</w:t>
      </w:r>
      <w:r w:rsidR="00E43029">
        <w:rPr>
          <w:rFonts w:ascii="Arial" w:hAnsi="Arial" w:cs="Arial"/>
        </w:rPr>
        <w:t xml:space="preserve"> has expressed that she would be open to connecting with her two unknown donors in future for the benefit of any child born of this arrangement and that she would be guided by her child as to their needs around future contact. </w:t>
      </w:r>
    </w:p>
    <w:p w14:paraId="754E9880" w14:textId="77777777" w:rsidR="00E43029" w:rsidRDefault="00E43029" w:rsidP="00E43029">
      <w:pPr>
        <w:pStyle w:val="NoSpacing"/>
        <w:numPr>
          <w:ilvl w:val="0"/>
          <w:numId w:val="7"/>
        </w:numPr>
        <w:rPr>
          <w:rFonts w:ascii="Arial" w:hAnsi="Arial" w:cs="Arial"/>
          <w:b/>
        </w:rPr>
      </w:pPr>
      <w:r>
        <w:rPr>
          <w:rFonts w:ascii="Arial" w:hAnsi="Arial" w:cs="Arial"/>
        </w:rPr>
        <w:t xml:space="preserve">Her counselling sessions have canvassed the issues of her not having a genetic link to a child, information sharing, supports, guardianship and coping with possible outcomes including the possibility that the treatment is not successful. </w:t>
      </w:r>
    </w:p>
    <w:p w14:paraId="119D7137" w14:textId="77777777" w:rsidR="00A744CA" w:rsidRDefault="00A744CA" w:rsidP="00347634">
      <w:pPr>
        <w:pStyle w:val="NoSpacing"/>
        <w:rPr>
          <w:rFonts w:ascii="Arial" w:hAnsi="Arial" w:cs="Arial"/>
          <w:b/>
        </w:rPr>
      </w:pPr>
    </w:p>
    <w:p w14:paraId="6F364F9C" w14:textId="2EEE9380" w:rsidR="00347634" w:rsidRDefault="00347634" w:rsidP="00347634">
      <w:pPr>
        <w:pStyle w:val="NoSpacing"/>
        <w:rPr>
          <w:rFonts w:ascii="Arial" w:hAnsi="Arial" w:cs="Arial"/>
          <w:b/>
        </w:rPr>
      </w:pPr>
      <w:r>
        <w:rPr>
          <w:rFonts w:ascii="Arial" w:hAnsi="Arial" w:cs="Arial"/>
          <w:b/>
        </w:rPr>
        <w:t>Decision</w:t>
      </w:r>
    </w:p>
    <w:p w14:paraId="11990AD0" w14:textId="368297D7" w:rsidR="00347634" w:rsidRDefault="00347634" w:rsidP="00347634">
      <w:pPr>
        <w:rPr>
          <w:rFonts w:ascii="Arial" w:hAnsi="Arial" w:cs="Arial"/>
        </w:rPr>
      </w:pPr>
      <w:r>
        <w:rPr>
          <w:rFonts w:ascii="Arial" w:hAnsi="Arial" w:cs="Arial"/>
        </w:rPr>
        <w:t xml:space="preserve">The Committee agreed to </w:t>
      </w:r>
      <w:r w:rsidR="00D0481E">
        <w:rPr>
          <w:rFonts w:ascii="Arial" w:hAnsi="Arial" w:cs="Arial"/>
          <w:b/>
          <w:bCs/>
        </w:rPr>
        <w:t>defer</w:t>
      </w:r>
      <w:r>
        <w:rPr>
          <w:rFonts w:ascii="Arial" w:hAnsi="Arial" w:cs="Arial"/>
        </w:rPr>
        <w:t xml:space="preserve"> this application</w:t>
      </w:r>
      <w:r w:rsidR="00D0481E">
        <w:rPr>
          <w:rFonts w:ascii="Arial" w:hAnsi="Arial" w:cs="Arial"/>
        </w:rPr>
        <w:t xml:space="preserve"> to </w:t>
      </w:r>
      <w:r w:rsidR="00BD3407">
        <w:rPr>
          <w:rFonts w:ascii="Arial" w:hAnsi="Arial" w:cs="Arial"/>
        </w:rPr>
        <w:t xml:space="preserve">request a copy of the obstetric physician’s report for the recipient woman referred to but not included </w:t>
      </w:r>
      <w:r w:rsidR="000319A2">
        <w:rPr>
          <w:rFonts w:ascii="Arial" w:hAnsi="Arial" w:cs="Arial"/>
        </w:rPr>
        <w:t>in</w:t>
      </w:r>
      <w:r w:rsidR="00BD3407">
        <w:rPr>
          <w:rFonts w:ascii="Arial" w:hAnsi="Arial" w:cs="Arial"/>
        </w:rPr>
        <w:t xml:space="preserve"> the application. </w:t>
      </w:r>
    </w:p>
    <w:p w14:paraId="374079D9" w14:textId="77777777" w:rsidR="00347634" w:rsidRDefault="00347634" w:rsidP="00347634">
      <w:pPr>
        <w:rPr>
          <w:rFonts w:ascii="Arial" w:hAnsi="Arial" w:cs="Arial"/>
          <w:b/>
        </w:rPr>
      </w:pPr>
    </w:p>
    <w:p w14:paraId="3F8F3AB8" w14:textId="77777777" w:rsidR="00347634" w:rsidRDefault="00347634" w:rsidP="00347634">
      <w:pPr>
        <w:rPr>
          <w:rFonts w:ascii="Arial" w:hAnsi="Arial" w:cs="Arial"/>
          <w:b/>
        </w:rPr>
      </w:pPr>
      <w:r>
        <w:rPr>
          <w:rFonts w:ascii="Arial" w:hAnsi="Arial" w:cs="Arial"/>
          <w:b/>
        </w:rPr>
        <w:t>Actions</w:t>
      </w:r>
    </w:p>
    <w:p w14:paraId="74CC8A38" w14:textId="49F5ACCD" w:rsidR="00347634" w:rsidRDefault="00347634" w:rsidP="00347634">
      <w:pPr>
        <w:rPr>
          <w:rFonts w:ascii="Arial" w:hAnsi="Arial" w:cs="Arial"/>
        </w:rPr>
      </w:pPr>
      <w:r>
        <w:rPr>
          <w:rFonts w:ascii="Arial" w:hAnsi="Arial" w:cs="Arial"/>
        </w:rPr>
        <w:t>Secretariat to draft a letter from the Chair to the clinic informing the medical director of the committee’s decision</w:t>
      </w:r>
      <w:r w:rsidR="00D0481E">
        <w:rPr>
          <w:rFonts w:ascii="Arial" w:hAnsi="Arial" w:cs="Arial"/>
        </w:rPr>
        <w:t xml:space="preserve"> and agreement that it will view the report in between meetings.</w:t>
      </w:r>
    </w:p>
    <w:p w14:paraId="70F31E1E" w14:textId="77777777" w:rsidR="00CB78D9" w:rsidRDefault="00CB78D9" w:rsidP="00347634">
      <w:pPr>
        <w:rPr>
          <w:rFonts w:ascii="Arial" w:hAnsi="Arial" w:cs="Arial"/>
        </w:rPr>
      </w:pPr>
    </w:p>
    <w:p w14:paraId="3F4AD9DD" w14:textId="2FDC6493" w:rsidR="00347634" w:rsidRDefault="00347634" w:rsidP="00D3491F">
      <w:pPr>
        <w:rPr>
          <w:rFonts w:ascii="Arial" w:hAnsi="Arial" w:cs="Arial"/>
          <w:b/>
        </w:rPr>
      </w:pPr>
    </w:p>
    <w:p w14:paraId="074EBC7F" w14:textId="6AAD2044" w:rsidR="008E25CE" w:rsidRDefault="008E25CE" w:rsidP="008E25CE">
      <w:pPr>
        <w:pStyle w:val="ListParagraph"/>
        <w:numPr>
          <w:ilvl w:val="0"/>
          <w:numId w:val="1"/>
        </w:numPr>
        <w:rPr>
          <w:rFonts w:ascii="Arial" w:hAnsi="Arial" w:cs="Arial"/>
          <w:b/>
        </w:rPr>
      </w:pPr>
      <w:r>
        <w:rPr>
          <w:rFonts w:ascii="Arial" w:hAnsi="Arial" w:cs="Arial"/>
          <w:b/>
        </w:rPr>
        <w:t>Application E21/</w:t>
      </w:r>
      <w:r w:rsidR="008F4786">
        <w:rPr>
          <w:rFonts w:ascii="Arial" w:hAnsi="Arial" w:cs="Arial"/>
          <w:b/>
        </w:rPr>
        <w:t>0</w:t>
      </w:r>
      <w:r w:rsidR="006F1EDF">
        <w:rPr>
          <w:rFonts w:ascii="Arial" w:hAnsi="Arial" w:cs="Arial"/>
          <w:b/>
        </w:rPr>
        <w:t>09</w:t>
      </w:r>
      <w:r>
        <w:rPr>
          <w:rFonts w:ascii="Arial" w:hAnsi="Arial" w:cs="Arial"/>
          <w:b/>
        </w:rPr>
        <w:t xml:space="preserve"> for Embryo donation for </w:t>
      </w:r>
      <w:r w:rsidR="009C0C0D">
        <w:rPr>
          <w:rFonts w:ascii="Arial" w:hAnsi="Arial" w:cs="Arial"/>
          <w:b/>
        </w:rPr>
        <w:t>c</w:t>
      </w:r>
      <w:r w:rsidR="006F1EDF">
        <w:rPr>
          <w:rFonts w:ascii="Arial" w:hAnsi="Arial" w:cs="Arial"/>
          <w:b/>
        </w:rPr>
        <w:t>reation of embryos from donated eggs and donated sperm</w:t>
      </w:r>
    </w:p>
    <w:p w14:paraId="72A20703" w14:textId="56679527" w:rsidR="008E25CE" w:rsidRDefault="006F1EDF" w:rsidP="008E25CE">
      <w:pPr>
        <w:rPr>
          <w:rFonts w:ascii="Arial" w:hAnsi="Arial" w:cs="Arial"/>
        </w:rPr>
      </w:pPr>
      <w:r>
        <w:rPr>
          <w:rFonts w:ascii="Arial" w:hAnsi="Arial" w:cs="Arial"/>
        </w:rPr>
        <w:t>Mike L</w:t>
      </w:r>
      <w:r w:rsidR="00C3541A">
        <w:rPr>
          <w:rFonts w:ascii="Arial" w:hAnsi="Arial" w:cs="Arial"/>
        </w:rPr>
        <w:t>egge</w:t>
      </w:r>
      <w:r w:rsidR="008E25CE">
        <w:rPr>
          <w:rFonts w:ascii="Arial" w:hAnsi="Arial" w:cs="Arial"/>
        </w:rPr>
        <w:t xml:space="preserve"> opened the discussion for this application. The committee considered this application in relation to the </w:t>
      </w:r>
      <w:r w:rsidR="008E25CE">
        <w:rPr>
          <w:rFonts w:ascii="Arial" w:hAnsi="Arial" w:cs="Arial"/>
          <w:i/>
        </w:rPr>
        <w:t xml:space="preserve">Guidelines for family gamete donation, embryo donation, the use of donated eggs with donated sperm and clinic assisted surrogacy, </w:t>
      </w:r>
      <w:r w:rsidR="008E25CE">
        <w:rPr>
          <w:rFonts w:ascii="Arial" w:hAnsi="Arial" w:cs="Arial"/>
        </w:rPr>
        <w:t>and the principles of the HART Act 2004.</w:t>
      </w:r>
    </w:p>
    <w:p w14:paraId="4CF3E4BE" w14:textId="77777777" w:rsidR="008E25CE" w:rsidRDefault="008E25CE" w:rsidP="008E25CE">
      <w:pPr>
        <w:rPr>
          <w:rFonts w:ascii="Arial" w:hAnsi="Arial" w:cs="Arial"/>
          <w:b/>
        </w:rPr>
      </w:pPr>
    </w:p>
    <w:p w14:paraId="594EC445" w14:textId="112DE238" w:rsidR="00845140" w:rsidRPr="00845140" w:rsidRDefault="008E25CE" w:rsidP="005D6DD7">
      <w:pPr>
        <w:rPr>
          <w:rFonts w:ascii="Arial" w:hAnsi="Arial" w:cs="Arial"/>
          <w:b/>
        </w:rPr>
      </w:pPr>
      <w:r>
        <w:rPr>
          <w:rFonts w:ascii="Arial" w:hAnsi="Arial" w:cs="Arial"/>
          <w:b/>
        </w:rPr>
        <w:t>Issues discussed included:</w:t>
      </w:r>
    </w:p>
    <w:p w14:paraId="315447C9" w14:textId="19771E75" w:rsidR="008E25CE" w:rsidRPr="007C1B0B" w:rsidRDefault="008E25CE" w:rsidP="008E25CE">
      <w:pPr>
        <w:pStyle w:val="NoSpacing"/>
        <w:numPr>
          <w:ilvl w:val="0"/>
          <w:numId w:val="7"/>
        </w:numPr>
        <w:rPr>
          <w:rFonts w:ascii="Arial" w:hAnsi="Arial" w:cs="Arial"/>
          <w:b/>
        </w:rPr>
      </w:pPr>
      <w:r>
        <w:rPr>
          <w:rFonts w:ascii="Arial" w:hAnsi="Arial" w:cs="Arial"/>
        </w:rPr>
        <w:t xml:space="preserve">The </w:t>
      </w:r>
      <w:r w:rsidR="00643DBC">
        <w:rPr>
          <w:rFonts w:ascii="Arial" w:hAnsi="Arial" w:cs="Arial"/>
        </w:rPr>
        <w:t xml:space="preserve">recipient woman in this application is a single woman who has </w:t>
      </w:r>
      <w:r w:rsidR="00C544E4">
        <w:rPr>
          <w:rFonts w:ascii="Arial" w:hAnsi="Arial" w:cs="Arial"/>
        </w:rPr>
        <w:t xml:space="preserve">had fertility treatment using her own gametes without success.  </w:t>
      </w:r>
      <w:r w:rsidR="00D617D6">
        <w:rPr>
          <w:rFonts w:ascii="Arial" w:hAnsi="Arial" w:cs="Arial"/>
        </w:rPr>
        <w:t xml:space="preserve">Medical opinion is that the chance of success of a pregnancy using her own gametes is low and that </w:t>
      </w:r>
      <w:r w:rsidR="006535B3">
        <w:rPr>
          <w:rFonts w:ascii="Arial" w:hAnsi="Arial" w:cs="Arial"/>
        </w:rPr>
        <w:t xml:space="preserve">donor gametes would offer a better chance.  </w:t>
      </w:r>
    </w:p>
    <w:p w14:paraId="3DE20EDF" w14:textId="0B4DA982" w:rsidR="006F4AB9" w:rsidRPr="00C25654" w:rsidRDefault="007C1B0B" w:rsidP="008E25CE">
      <w:pPr>
        <w:pStyle w:val="NoSpacing"/>
        <w:numPr>
          <w:ilvl w:val="0"/>
          <w:numId w:val="7"/>
        </w:numPr>
        <w:rPr>
          <w:rFonts w:ascii="Arial" w:hAnsi="Arial" w:cs="Arial"/>
          <w:b/>
        </w:rPr>
      </w:pPr>
      <w:r w:rsidRPr="00C25654">
        <w:rPr>
          <w:rFonts w:ascii="Arial" w:hAnsi="Arial" w:cs="Arial"/>
        </w:rPr>
        <w:t xml:space="preserve">The egg donor is a </w:t>
      </w:r>
      <w:r w:rsidR="00E935CD" w:rsidRPr="00C25654">
        <w:rPr>
          <w:rFonts w:ascii="Arial" w:hAnsi="Arial" w:cs="Arial"/>
        </w:rPr>
        <w:t xml:space="preserve">personal friend of </w:t>
      </w:r>
      <w:r w:rsidR="00A54345" w:rsidRPr="00C25654">
        <w:rPr>
          <w:rFonts w:ascii="Arial" w:hAnsi="Arial" w:cs="Arial"/>
        </w:rPr>
        <w:t>the recipient woman</w:t>
      </w:r>
      <w:r w:rsidR="000B71F5" w:rsidRPr="00C25654">
        <w:rPr>
          <w:rFonts w:ascii="Arial" w:hAnsi="Arial" w:cs="Arial"/>
        </w:rPr>
        <w:t xml:space="preserve"> and the application describe</w:t>
      </w:r>
      <w:r w:rsidR="00A54345" w:rsidRPr="00C25654">
        <w:rPr>
          <w:rFonts w:ascii="Arial" w:hAnsi="Arial" w:cs="Arial"/>
        </w:rPr>
        <w:t xml:space="preserve">s their </w:t>
      </w:r>
      <w:r w:rsidR="00E2793E" w:rsidRPr="00C25654">
        <w:rPr>
          <w:rFonts w:ascii="Arial" w:hAnsi="Arial" w:cs="Arial"/>
        </w:rPr>
        <w:t>relationship</w:t>
      </w:r>
      <w:r w:rsidR="00A54345" w:rsidRPr="00C25654">
        <w:rPr>
          <w:rFonts w:ascii="Arial" w:hAnsi="Arial" w:cs="Arial"/>
        </w:rPr>
        <w:t xml:space="preserve"> as</w:t>
      </w:r>
      <w:r w:rsidR="00E2793E" w:rsidRPr="00C25654">
        <w:rPr>
          <w:rFonts w:ascii="Arial" w:hAnsi="Arial" w:cs="Arial"/>
        </w:rPr>
        <w:t xml:space="preserve"> having </w:t>
      </w:r>
      <w:r w:rsidR="00546EE2" w:rsidRPr="00C25654">
        <w:rPr>
          <w:rFonts w:ascii="Arial" w:hAnsi="Arial" w:cs="Arial"/>
        </w:rPr>
        <w:t xml:space="preserve">grown into one  of a family type relationship in which </w:t>
      </w:r>
      <w:r w:rsidR="00A54345" w:rsidRPr="00C25654">
        <w:rPr>
          <w:rFonts w:ascii="Arial" w:hAnsi="Arial" w:cs="Arial"/>
        </w:rPr>
        <w:t>the r</w:t>
      </w:r>
      <w:r w:rsidR="004B36D1" w:rsidRPr="00C25654">
        <w:rPr>
          <w:rFonts w:ascii="Arial" w:hAnsi="Arial" w:cs="Arial"/>
        </w:rPr>
        <w:t>ecipient woman’s</w:t>
      </w:r>
      <w:r w:rsidR="001426D4" w:rsidRPr="00C25654">
        <w:rPr>
          <w:rFonts w:ascii="Arial" w:hAnsi="Arial" w:cs="Arial"/>
        </w:rPr>
        <w:t xml:space="preserve"> potential child/ren would be </w:t>
      </w:r>
      <w:r w:rsidR="001426D4" w:rsidRPr="00C25654">
        <w:rPr>
          <w:rFonts w:ascii="Arial" w:hAnsi="Arial" w:cs="Arial"/>
        </w:rPr>
        <w:lastRenderedPageBreak/>
        <w:t>welcomed and in which the true nature of the child’s genetic inh</w:t>
      </w:r>
      <w:r w:rsidR="006F4AB9" w:rsidRPr="00C25654">
        <w:rPr>
          <w:rFonts w:ascii="Arial" w:hAnsi="Arial" w:cs="Arial"/>
        </w:rPr>
        <w:t>eritance would be communicated openly and from an early age</w:t>
      </w:r>
      <w:r w:rsidR="00E935CD" w:rsidRPr="00C25654">
        <w:rPr>
          <w:rFonts w:ascii="Arial" w:hAnsi="Arial" w:cs="Arial"/>
        </w:rPr>
        <w:t xml:space="preserve">.  </w:t>
      </w:r>
      <w:r w:rsidR="004B36D1" w:rsidRPr="00C25654">
        <w:rPr>
          <w:rFonts w:ascii="Arial" w:hAnsi="Arial" w:cs="Arial"/>
        </w:rPr>
        <w:t>The egg donor</w:t>
      </w:r>
      <w:r w:rsidR="002932FE" w:rsidRPr="00C25654">
        <w:rPr>
          <w:rFonts w:ascii="Arial" w:hAnsi="Arial" w:cs="Arial"/>
        </w:rPr>
        <w:t xml:space="preserve"> would like to be seen socially as an auntie to any child born of this arrangement. </w:t>
      </w:r>
      <w:r w:rsidR="004B36D1" w:rsidRPr="00C25654">
        <w:rPr>
          <w:rFonts w:ascii="Arial" w:hAnsi="Arial" w:cs="Arial"/>
        </w:rPr>
        <w:t>She</w:t>
      </w:r>
      <w:r w:rsidR="00365DE3" w:rsidRPr="00C25654">
        <w:rPr>
          <w:rFonts w:ascii="Arial" w:hAnsi="Arial" w:cs="Arial"/>
        </w:rPr>
        <w:t xml:space="preserve"> has been informed of the HART Act requirements in relation to donor identity</w:t>
      </w:r>
      <w:r w:rsidR="00D47E59" w:rsidRPr="00C25654">
        <w:rPr>
          <w:rFonts w:ascii="Arial" w:hAnsi="Arial" w:cs="Arial"/>
        </w:rPr>
        <w:t xml:space="preserve">. </w:t>
      </w:r>
    </w:p>
    <w:p w14:paraId="137E0582" w14:textId="49FDE1D3" w:rsidR="0004756D" w:rsidRPr="0004756D" w:rsidRDefault="0004756D" w:rsidP="0004756D">
      <w:pPr>
        <w:pStyle w:val="NoSpacing"/>
        <w:numPr>
          <w:ilvl w:val="0"/>
          <w:numId w:val="7"/>
        </w:numPr>
        <w:rPr>
          <w:rFonts w:ascii="Arial" w:hAnsi="Arial" w:cs="Arial"/>
          <w:b/>
        </w:rPr>
      </w:pPr>
      <w:r>
        <w:rPr>
          <w:rFonts w:ascii="Arial" w:hAnsi="Arial" w:cs="Arial"/>
        </w:rPr>
        <w:t xml:space="preserve">Having </w:t>
      </w:r>
      <w:r w:rsidR="007107D2">
        <w:rPr>
          <w:rFonts w:ascii="Arial" w:hAnsi="Arial" w:cs="Arial"/>
        </w:rPr>
        <w:t>ED</w:t>
      </w:r>
      <w:r>
        <w:rPr>
          <w:rFonts w:ascii="Arial" w:hAnsi="Arial" w:cs="Arial"/>
        </w:rPr>
        <w:t xml:space="preserve"> as her egg donor is a comfort to </w:t>
      </w:r>
      <w:r w:rsidR="007107D2">
        <w:rPr>
          <w:rFonts w:ascii="Arial" w:hAnsi="Arial" w:cs="Arial"/>
        </w:rPr>
        <w:t>the recipient woman</w:t>
      </w:r>
      <w:r>
        <w:rPr>
          <w:rFonts w:ascii="Arial" w:hAnsi="Arial" w:cs="Arial"/>
        </w:rPr>
        <w:t xml:space="preserve"> as she is of the view that this allows for the potential child to have a social link to their genetic connections.</w:t>
      </w:r>
    </w:p>
    <w:p w14:paraId="4DC53934" w14:textId="1035241B" w:rsidR="00D4198A" w:rsidRPr="00A0636B" w:rsidRDefault="007107D2" w:rsidP="008E25CE">
      <w:pPr>
        <w:pStyle w:val="NoSpacing"/>
        <w:numPr>
          <w:ilvl w:val="0"/>
          <w:numId w:val="7"/>
        </w:numPr>
        <w:rPr>
          <w:rFonts w:ascii="Arial" w:hAnsi="Arial" w:cs="Arial"/>
          <w:b/>
        </w:rPr>
      </w:pPr>
      <w:r>
        <w:rPr>
          <w:rFonts w:ascii="Arial" w:hAnsi="Arial" w:cs="Arial"/>
        </w:rPr>
        <w:t>The egg donor</w:t>
      </w:r>
      <w:r w:rsidR="00D4198A">
        <w:rPr>
          <w:rFonts w:ascii="Arial" w:hAnsi="Arial" w:cs="Arial"/>
        </w:rPr>
        <w:t xml:space="preserve"> has been informed </w:t>
      </w:r>
      <w:r w:rsidR="0017330A">
        <w:rPr>
          <w:rFonts w:ascii="Arial" w:hAnsi="Arial" w:cs="Arial"/>
        </w:rPr>
        <w:t xml:space="preserve">of possible on-donation for surplus embryos but understands that </w:t>
      </w:r>
      <w:r w:rsidR="00741147">
        <w:rPr>
          <w:rFonts w:ascii="Arial" w:hAnsi="Arial" w:cs="Arial"/>
        </w:rPr>
        <w:t>the recipient woman</w:t>
      </w:r>
      <w:r w:rsidR="0017330A">
        <w:rPr>
          <w:rFonts w:ascii="Arial" w:hAnsi="Arial" w:cs="Arial"/>
        </w:rPr>
        <w:t xml:space="preserve"> would like more than one child if possible</w:t>
      </w:r>
      <w:r w:rsidR="00F85D05">
        <w:rPr>
          <w:rFonts w:ascii="Arial" w:hAnsi="Arial" w:cs="Arial"/>
        </w:rPr>
        <w:t xml:space="preserve">.  </w:t>
      </w:r>
      <w:r w:rsidR="00741147">
        <w:rPr>
          <w:rFonts w:ascii="Arial" w:hAnsi="Arial" w:cs="Arial"/>
        </w:rPr>
        <w:t>The egg donor</w:t>
      </w:r>
      <w:r w:rsidR="00F85D05">
        <w:rPr>
          <w:rFonts w:ascii="Arial" w:hAnsi="Arial" w:cs="Arial"/>
        </w:rPr>
        <w:t xml:space="preserve"> would plan to discuss on-donation with </w:t>
      </w:r>
      <w:r w:rsidR="00741147">
        <w:rPr>
          <w:rFonts w:ascii="Arial" w:hAnsi="Arial" w:cs="Arial"/>
        </w:rPr>
        <w:t xml:space="preserve">the recipient woman </w:t>
      </w:r>
      <w:r w:rsidR="00F85D05">
        <w:rPr>
          <w:rFonts w:ascii="Arial" w:hAnsi="Arial" w:cs="Arial"/>
        </w:rPr>
        <w:t xml:space="preserve">in future should that be an option </w:t>
      </w:r>
      <w:r w:rsidR="00057E52">
        <w:rPr>
          <w:rFonts w:ascii="Arial" w:hAnsi="Arial" w:cs="Arial"/>
        </w:rPr>
        <w:t>she</w:t>
      </w:r>
      <w:r w:rsidR="00F85D05">
        <w:rPr>
          <w:rFonts w:ascii="Arial" w:hAnsi="Arial" w:cs="Arial"/>
        </w:rPr>
        <w:t xml:space="preserve"> w</w:t>
      </w:r>
      <w:r w:rsidR="00E438DD">
        <w:rPr>
          <w:rFonts w:ascii="Arial" w:hAnsi="Arial" w:cs="Arial"/>
        </w:rPr>
        <w:t xml:space="preserve">ishes to consider. </w:t>
      </w:r>
    </w:p>
    <w:p w14:paraId="2A2C44A9" w14:textId="5FF3193A" w:rsidR="00A0636B" w:rsidRPr="00D967E1" w:rsidRDefault="00057E52" w:rsidP="00A0636B">
      <w:pPr>
        <w:pStyle w:val="NoSpacing"/>
        <w:numPr>
          <w:ilvl w:val="0"/>
          <w:numId w:val="7"/>
        </w:numPr>
        <w:rPr>
          <w:rFonts w:ascii="Arial" w:hAnsi="Arial" w:cs="Arial"/>
          <w:b/>
        </w:rPr>
      </w:pPr>
      <w:r w:rsidRPr="00D967E1">
        <w:rPr>
          <w:rFonts w:ascii="Arial" w:hAnsi="Arial" w:cs="Arial"/>
        </w:rPr>
        <w:t>The egg donor</w:t>
      </w:r>
      <w:r w:rsidR="00A0636B" w:rsidRPr="00D967E1">
        <w:rPr>
          <w:rFonts w:ascii="Arial" w:hAnsi="Arial" w:cs="Arial"/>
        </w:rPr>
        <w:t xml:space="preserve"> is a young woman who has expressed a desire to have children of her own and would plan to have a family with her partner in the future.  She has had the risks associated with egg collection explained to her by her medical specialist and still wishes to proceed with the treatment.  She is making some lifestyle changes that would see her optimising her health and weight before treatment begins.  She has disclosed a family history of a medical condition that is not genetic</w:t>
      </w:r>
      <w:r w:rsidR="00373AC9" w:rsidRPr="00D967E1">
        <w:rPr>
          <w:rFonts w:ascii="Arial" w:hAnsi="Arial" w:cs="Arial"/>
        </w:rPr>
        <w:t xml:space="preserve"> and would not </w:t>
      </w:r>
      <w:r w:rsidR="005D6DD7" w:rsidRPr="00D967E1">
        <w:rPr>
          <w:rFonts w:ascii="Arial" w:hAnsi="Arial" w:cs="Arial"/>
        </w:rPr>
        <w:t xml:space="preserve">affect </w:t>
      </w:r>
      <w:r w:rsidR="00AB3701" w:rsidRPr="00D967E1">
        <w:rPr>
          <w:rFonts w:ascii="Arial" w:hAnsi="Arial" w:cs="Arial"/>
        </w:rPr>
        <w:t>any</w:t>
      </w:r>
      <w:r w:rsidR="005D6DD7" w:rsidRPr="00D967E1">
        <w:rPr>
          <w:rFonts w:ascii="Arial" w:hAnsi="Arial" w:cs="Arial"/>
        </w:rPr>
        <w:t xml:space="preserve"> potential child/ren</w:t>
      </w:r>
      <w:r w:rsidR="00A0636B" w:rsidRPr="00D967E1">
        <w:rPr>
          <w:rFonts w:ascii="Arial" w:hAnsi="Arial" w:cs="Arial"/>
        </w:rPr>
        <w:t xml:space="preserve">. </w:t>
      </w:r>
    </w:p>
    <w:p w14:paraId="47FF59FE" w14:textId="61B6DF32" w:rsidR="00A0636B" w:rsidRPr="00DF3F59" w:rsidRDefault="00A0636B" w:rsidP="00DF3F59">
      <w:pPr>
        <w:pStyle w:val="NoSpacing"/>
        <w:numPr>
          <w:ilvl w:val="0"/>
          <w:numId w:val="7"/>
        </w:numPr>
        <w:rPr>
          <w:rFonts w:ascii="Arial" w:hAnsi="Arial" w:cs="Arial"/>
          <w:b/>
        </w:rPr>
      </w:pPr>
      <w:r>
        <w:rPr>
          <w:rFonts w:ascii="Arial" w:hAnsi="Arial" w:cs="Arial"/>
        </w:rPr>
        <w:t xml:space="preserve">Her counselling sessions have canvassed her thoughts around receiving treatment, her rights in relation to any decisions prior to the embryos being created and, </w:t>
      </w:r>
      <w:r w:rsidR="003A0147">
        <w:rPr>
          <w:rFonts w:ascii="Arial" w:hAnsi="Arial" w:cs="Arial"/>
        </w:rPr>
        <w:t xml:space="preserve">the recipient woman’s </w:t>
      </w:r>
      <w:r>
        <w:rPr>
          <w:rFonts w:ascii="Arial" w:hAnsi="Arial" w:cs="Arial"/>
        </w:rPr>
        <w:t>rights thereafter and possible treatment outcomes.</w:t>
      </w:r>
    </w:p>
    <w:p w14:paraId="6977E27D" w14:textId="31613444" w:rsidR="008B1482" w:rsidRPr="00850F44" w:rsidRDefault="004A48F2" w:rsidP="008E25CE">
      <w:pPr>
        <w:pStyle w:val="NoSpacing"/>
        <w:numPr>
          <w:ilvl w:val="0"/>
          <w:numId w:val="7"/>
        </w:numPr>
        <w:rPr>
          <w:rFonts w:ascii="Arial" w:hAnsi="Arial" w:cs="Arial"/>
          <w:b/>
        </w:rPr>
      </w:pPr>
      <w:r>
        <w:rPr>
          <w:rFonts w:ascii="Arial" w:hAnsi="Arial" w:cs="Arial"/>
        </w:rPr>
        <w:t>The m</w:t>
      </w:r>
      <w:r w:rsidR="00D52EE2">
        <w:rPr>
          <w:rFonts w:ascii="Arial" w:hAnsi="Arial" w:cs="Arial"/>
        </w:rPr>
        <w:t>edical risks to</w:t>
      </w:r>
      <w:r w:rsidR="000749A0">
        <w:rPr>
          <w:rFonts w:ascii="Arial" w:hAnsi="Arial" w:cs="Arial"/>
        </w:rPr>
        <w:t xml:space="preserve"> the recipient woman</w:t>
      </w:r>
      <w:r w:rsidR="00D52EE2">
        <w:rPr>
          <w:rFonts w:ascii="Arial" w:hAnsi="Arial" w:cs="Arial"/>
        </w:rPr>
        <w:t xml:space="preserve"> and her potential child have been explained</w:t>
      </w:r>
      <w:r w:rsidR="00850F44">
        <w:rPr>
          <w:rFonts w:ascii="Arial" w:hAnsi="Arial" w:cs="Arial"/>
        </w:rPr>
        <w:t xml:space="preserve"> in medical sessions</w:t>
      </w:r>
      <w:r w:rsidR="00D52EE2">
        <w:rPr>
          <w:rFonts w:ascii="Arial" w:hAnsi="Arial" w:cs="Arial"/>
        </w:rPr>
        <w:t xml:space="preserve"> along with advice on how they could be mitigated. </w:t>
      </w:r>
      <w:r w:rsidR="000749A0">
        <w:rPr>
          <w:rFonts w:ascii="Arial" w:hAnsi="Arial" w:cs="Arial"/>
        </w:rPr>
        <w:t>She</w:t>
      </w:r>
      <w:r w:rsidR="008B1482">
        <w:rPr>
          <w:rFonts w:ascii="Arial" w:hAnsi="Arial" w:cs="Arial"/>
        </w:rPr>
        <w:t xml:space="preserve"> intends to nominate</w:t>
      </w:r>
      <w:r w:rsidR="000749A0">
        <w:rPr>
          <w:rFonts w:ascii="Arial" w:hAnsi="Arial" w:cs="Arial"/>
        </w:rPr>
        <w:t xml:space="preserve"> a testamentary </w:t>
      </w:r>
      <w:r w:rsidR="008B1482">
        <w:rPr>
          <w:rFonts w:ascii="Arial" w:hAnsi="Arial" w:cs="Arial"/>
        </w:rPr>
        <w:t>guardian in her will</w:t>
      </w:r>
      <w:r w:rsidR="000749A0">
        <w:rPr>
          <w:rFonts w:ascii="Arial" w:hAnsi="Arial" w:cs="Arial"/>
        </w:rPr>
        <w:t>.</w:t>
      </w:r>
    </w:p>
    <w:p w14:paraId="312D3DF5" w14:textId="22CADE71" w:rsidR="00850F44" w:rsidRPr="008B0536" w:rsidRDefault="00850F44" w:rsidP="008B0536">
      <w:pPr>
        <w:pStyle w:val="NoSpacing"/>
        <w:numPr>
          <w:ilvl w:val="0"/>
          <w:numId w:val="7"/>
        </w:numPr>
        <w:rPr>
          <w:rFonts w:ascii="Arial" w:hAnsi="Arial" w:cs="Arial"/>
          <w:b/>
        </w:rPr>
      </w:pPr>
      <w:r>
        <w:rPr>
          <w:rFonts w:ascii="Arial" w:hAnsi="Arial" w:cs="Arial"/>
        </w:rPr>
        <w:t>Counselling sessions for</w:t>
      </w:r>
      <w:r w:rsidR="000749A0">
        <w:rPr>
          <w:rFonts w:ascii="Arial" w:hAnsi="Arial" w:cs="Arial"/>
        </w:rPr>
        <w:t xml:space="preserve"> the recipient woman</w:t>
      </w:r>
      <w:r>
        <w:rPr>
          <w:rFonts w:ascii="Arial" w:hAnsi="Arial" w:cs="Arial"/>
        </w:rPr>
        <w:t xml:space="preserve"> have canvassed the issues of the possibility of treatment not being successful, information sharing with the potential child, guardianship in the event she could not care for the child, termination of pregnancy and parenting a child born with a disability and on donation of embryos.</w:t>
      </w:r>
    </w:p>
    <w:p w14:paraId="54DD6DB9" w14:textId="15B1A29D" w:rsidR="00774599" w:rsidRPr="00BA019A" w:rsidRDefault="000749A0" w:rsidP="00BA019A">
      <w:pPr>
        <w:pStyle w:val="NoSpacing"/>
        <w:numPr>
          <w:ilvl w:val="0"/>
          <w:numId w:val="7"/>
        </w:numPr>
        <w:rPr>
          <w:rFonts w:ascii="Arial" w:hAnsi="Arial" w:cs="Arial"/>
          <w:b/>
        </w:rPr>
      </w:pPr>
      <w:r>
        <w:rPr>
          <w:rFonts w:ascii="Arial" w:hAnsi="Arial" w:cs="Arial"/>
        </w:rPr>
        <w:t>The sperm donor</w:t>
      </w:r>
      <w:r w:rsidR="00774599">
        <w:rPr>
          <w:rFonts w:ascii="Arial" w:hAnsi="Arial" w:cs="Arial"/>
        </w:rPr>
        <w:t xml:space="preserve"> is a clinic donor</w:t>
      </w:r>
      <w:r w:rsidR="00EF4923">
        <w:rPr>
          <w:rFonts w:ascii="Arial" w:hAnsi="Arial" w:cs="Arial"/>
        </w:rPr>
        <w:t xml:space="preserve"> and has no biological children of his own. He is in a re</w:t>
      </w:r>
      <w:r w:rsidR="00401FAD">
        <w:rPr>
          <w:rFonts w:ascii="Arial" w:hAnsi="Arial" w:cs="Arial"/>
        </w:rPr>
        <w:t xml:space="preserve">lationship and has a parenting role in his partner’s child’s life. </w:t>
      </w:r>
      <w:r w:rsidR="00144765">
        <w:rPr>
          <w:rFonts w:ascii="Arial" w:hAnsi="Arial" w:cs="Arial"/>
        </w:rPr>
        <w:t xml:space="preserve">He has declared that he would be open to </w:t>
      </w:r>
      <w:r w:rsidR="001C0A8C">
        <w:rPr>
          <w:rFonts w:ascii="Arial" w:hAnsi="Arial" w:cs="Arial"/>
        </w:rPr>
        <w:t>contact with any child born of this arrangement and he is aware that his details will be available to a child through the donor registe</w:t>
      </w:r>
      <w:r w:rsidR="00F5518E">
        <w:rPr>
          <w:rFonts w:ascii="Arial" w:hAnsi="Arial" w:cs="Arial"/>
        </w:rPr>
        <w:t xml:space="preserve">r when the child turns 18 years of age. </w:t>
      </w:r>
      <w:r w:rsidR="00184467">
        <w:rPr>
          <w:rFonts w:ascii="Arial" w:hAnsi="Arial" w:cs="Arial"/>
        </w:rPr>
        <w:t>He</w:t>
      </w:r>
      <w:r w:rsidR="00BA019A">
        <w:rPr>
          <w:rFonts w:ascii="Arial" w:hAnsi="Arial" w:cs="Arial"/>
        </w:rPr>
        <w:t xml:space="preserve"> is aware of donor and storage requirements set out in the HART Act. </w:t>
      </w:r>
    </w:p>
    <w:p w14:paraId="2A8806EE" w14:textId="7B6CC941" w:rsidR="002C070C" w:rsidRPr="00CA5B44" w:rsidRDefault="009C06E9" w:rsidP="008E25CE">
      <w:pPr>
        <w:pStyle w:val="NoSpacing"/>
        <w:numPr>
          <w:ilvl w:val="0"/>
          <w:numId w:val="7"/>
        </w:numPr>
        <w:rPr>
          <w:rFonts w:ascii="Arial" w:hAnsi="Arial" w:cs="Arial"/>
          <w:b/>
        </w:rPr>
      </w:pPr>
      <w:r>
        <w:rPr>
          <w:rFonts w:ascii="Arial" w:hAnsi="Arial" w:cs="Arial"/>
        </w:rPr>
        <w:t xml:space="preserve">Counselling sessions for all parties have included </w:t>
      </w:r>
      <w:r w:rsidR="00F60AA0">
        <w:rPr>
          <w:rFonts w:ascii="Arial" w:hAnsi="Arial" w:cs="Arial"/>
        </w:rPr>
        <w:t xml:space="preserve">discussion of </w:t>
      </w:r>
      <w:r>
        <w:rPr>
          <w:rFonts w:ascii="Arial" w:hAnsi="Arial" w:cs="Arial"/>
        </w:rPr>
        <w:t xml:space="preserve">the </w:t>
      </w:r>
      <w:r w:rsidR="00F60AA0">
        <w:rPr>
          <w:rFonts w:ascii="Arial" w:hAnsi="Arial" w:cs="Arial"/>
        </w:rPr>
        <w:t xml:space="preserve">new ACART guidelines provision that embryos created in this arrangement can be on donated with donor consent in a total of two families. </w:t>
      </w:r>
    </w:p>
    <w:p w14:paraId="674B27C0" w14:textId="0D448F16" w:rsidR="002837DB" w:rsidRDefault="002837DB" w:rsidP="00920721">
      <w:pPr>
        <w:pStyle w:val="NoSpacing"/>
        <w:ind w:left="720"/>
        <w:rPr>
          <w:rFonts w:ascii="Arial" w:hAnsi="Arial" w:cs="Arial"/>
          <w:b/>
        </w:rPr>
      </w:pPr>
    </w:p>
    <w:p w14:paraId="0952C9B5" w14:textId="5ED1E211" w:rsidR="008E25CE" w:rsidRDefault="008E25CE" w:rsidP="008E25CE">
      <w:pPr>
        <w:pStyle w:val="NoSpacing"/>
        <w:rPr>
          <w:rFonts w:ascii="Arial" w:hAnsi="Arial" w:cs="Arial"/>
          <w:b/>
        </w:rPr>
      </w:pPr>
      <w:r>
        <w:rPr>
          <w:rFonts w:ascii="Arial" w:hAnsi="Arial" w:cs="Arial"/>
          <w:b/>
        </w:rPr>
        <w:t>Decision</w:t>
      </w:r>
    </w:p>
    <w:p w14:paraId="4810D682" w14:textId="26A432D8" w:rsidR="008E25CE" w:rsidRDefault="008E25CE" w:rsidP="008E25CE">
      <w:pPr>
        <w:rPr>
          <w:rFonts w:ascii="Arial" w:hAnsi="Arial" w:cs="Arial"/>
        </w:rPr>
      </w:pPr>
      <w:r>
        <w:rPr>
          <w:rFonts w:ascii="Arial" w:hAnsi="Arial" w:cs="Arial"/>
        </w:rPr>
        <w:t xml:space="preserve">The Committee agreed to </w:t>
      </w:r>
      <w:r w:rsidR="00F7556E">
        <w:rPr>
          <w:rFonts w:ascii="Arial" w:hAnsi="Arial" w:cs="Arial"/>
          <w:b/>
          <w:bCs/>
        </w:rPr>
        <w:t>a</w:t>
      </w:r>
      <w:r w:rsidR="005D2074">
        <w:rPr>
          <w:rFonts w:ascii="Arial" w:hAnsi="Arial" w:cs="Arial"/>
          <w:b/>
          <w:bCs/>
        </w:rPr>
        <w:t>pprove</w:t>
      </w:r>
      <w:r>
        <w:rPr>
          <w:rFonts w:ascii="Arial" w:hAnsi="Arial" w:cs="Arial"/>
        </w:rPr>
        <w:t xml:space="preserve"> this application.</w:t>
      </w:r>
    </w:p>
    <w:p w14:paraId="49020414" w14:textId="77777777" w:rsidR="008E25CE" w:rsidRDefault="008E25CE" w:rsidP="008E25CE">
      <w:pPr>
        <w:rPr>
          <w:rFonts w:ascii="Arial" w:hAnsi="Arial" w:cs="Arial"/>
          <w:b/>
        </w:rPr>
      </w:pPr>
    </w:p>
    <w:p w14:paraId="6D635EB6" w14:textId="77777777" w:rsidR="008E25CE" w:rsidRDefault="008E25CE" w:rsidP="008E25CE">
      <w:pPr>
        <w:rPr>
          <w:rFonts w:ascii="Arial" w:hAnsi="Arial" w:cs="Arial"/>
          <w:b/>
        </w:rPr>
      </w:pPr>
      <w:r>
        <w:rPr>
          <w:rFonts w:ascii="Arial" w:hAnsi="Arial" w:cs="Arial"/>
          <w:b/>
        </w:rPr>
        <w:t>Actions</w:t>
      </w:r>
    </w:p>
    <w:p w14:paraId="18355817" w14:textId="77777777" w:rsidR="008E25CE" w:rsidRDefault="008E25CE" w:rsidP="008E25CE">
      <w:pPr>
        <w:rPr>
          <w:rFonts w:ascii="Arial" w:hAnsi="Arial" w:cs="Arial"/>
        </w:rPr>
      </w:pPr>
      <w:r>
        <w:rPr>
          <w:rFonts w:ascii="Arial" w:hAnsi="Arial" w:cs="Arial"/>
        </w:rPr>
        <w:t>Secretariat to draft a letter from the Chair to the clinic informing the medical director of the committee’s decision.</w:t>
      </w:r>
    </w:p>
    <w:p w14:paraId="350B231C" w14:textId="77777777" w:rsidR="008E25CE" w:rsidRDefault="008E25CE" w:rsidP="00D3491F">
      <w:pPr>
        <w:rPr>
          <w:rFonts w:ascii="Arial" w:hAnsi="Arial" w:cs="Arial"/>
          <w:b/>
        </w:rPr>
      </w:pPr>
    </w:p>
    <w:p w14:paraId="1B3788E6" w14:textId="3EF4702C" w:rsidR="00D3491F" w:rsidRDefault="00D3491F" w:rsidP="00D3491F">
      <w:pPr>
        <w:rPr>
          <w:rFonts w:ascii="Arial" w:hAnsi="Arial" w:cs="Arial"/>
          <w:b/>
        </w:rPr>
      </w:pPr>
    </w:p>
    <w:p w14:paraId="4280305C" w14:textId="77777777" w:rsidR="00A77498" w:rsidRDefault="00A77498" w:rsidP="00D3491F">
      <w:pPr>
        <w:rPr>
          <w:rFonts w:ascii="Arial" w:hAnsi="Arial" w:cs="Arial"/>
          <w:b/>
        </w:rPr>
      </w:pPr>
    </w:p>
    <w:p w14:paraId="3C8BAEE7" w14:textId="1FAA1CAF" w:rsidR="00D3491F" w:rsidRDefault="00CA16F6" w:rsidP="00D3491F">
      <w:pPr>
        <w:pStyle w:val="ListParagraph"/>
        <w:numPr>
          <w:ilvl w:val="0"/>
          <w:numId w:val="1"/>
        </w:numPr>
        <w:rPr>
          <w:rFonts w:ascii="Arial" w:hAnsi="Arial" w:cs="Arial"/>
          <w:b/>
        </w:rPr>
      </w:pPr>
      <w:bookmarkStart w:id="3" w:name="_Hlk20227725"/>
      <w:r>
        <w:rPr>
          <w:rFonts w:ascii="Arial" w:hAnsi="Arial" w:cs="Arial"/>
          <w:b/>
        </w:rPr>
        <w:lastRenderedPageBreak/>
        <w:t>Request for reconsideration of a</w:t>
      </w:r>
      <w:r w:rsidR="00D3491F">
        <w:rPr>
          <w:rFonts w:ascii="Arial" w:hAnsi="Arial" w:cs="Arial"/>
          <w:b/>
        </w:rPr>
        <w:t>pplication E20/154</w:t>
      </w:r>
      <w:r>
        <w:rPr>
          <w:rFonts w:ascii="Arial" w:hAnsi="Arial" w:cs="Arial"/>
          <w:b/>
        </w:rPr>
        <w:t xml:space="preserve"> for Surrogacy involving an assisted re</w:t>
      </w:r>
      <w:r w:rsidR="009C0C0D">
        <w:rPr>
          <w:rFonts w:ascii="Arial" w:hAnsi="Arial" w:cs="Arial"/>
          <w:b/>
        </w:rPr>
        <w:t>productive procedure</w:t>
      </w:r>
      <w:r w:rsidR="00D3491F">
        <w:rPr>
          <w:rFonts w:ascii="Arial" w:hAnsi="Arial" w:cs="Arial"/>
          <w:b/>
        </w:rPr>
        <w:t xml:space="preserve"> </w:t>
      </w:r>
    </w:p>
    <w:p w14:paraId="55C1BB78" w14:textId="0A9ADAE7" w:rsidR="00D3491F" w:rsidRDefault="009C0C0D" w:rsidP="00D3491F">
      <w:pPr>
        <w:rPr>
          <w:rFonts w:ascii="Arial" w:hAnsi="Arial" w:cs="Arial"/>
        </w:rPr>
      </w:pPr>
      <w:r>
        <w:rPr>
          <w:rFonts w:ascii="Arial" w:hAnsi="Arial" w:cs="Arial"/>
        </w:rPr>
        <w:t>Michele Stanton</w:t>
      </w:r>
      <w:r w:rsidR="00D3491F">
        <w:rPr>
          <w:rFonts w:ascii="Arial" w:hAnsi="Arial" w:cs="Arial"/>
        </w:rPr>
        <w:t xml:space="preserve"> opened the discussion for this application. The committee considered this application in relation to the </w:t>
      </w:r>
      <w:r w:rsidR="00D3491F">
        <w:rPr>
          <w:rFonts w:ascii="Arial" w:hAnsi="Arial" w:cs="Arial"/>
          <w:i/>
        </w:rPr>
        <w:t xml:space="preserve">Guidelines for family gamete donation, embryo donation, the use of donated eggs with donated sperm and clinic assisted surrogacy, </w:t>
      </w:r>
      <w:r w:rsidR="00D3491F">
        <w:rPr>
          <w:rFonts w:ascii="Arial" w:hAnsi="Arial" w:cs="Arial"/>
        </w:rPr>
        <w:t>and the principles of the HART Act 2004.</w:t>
      </w:r>
    </w:p>
    <w:p w14:paraId="0441C57C" w14:textId="77777777" w:rsidR="00D3491F" w:rsidRDefault="00D3491F" w:rsidP="00D3491F">
      <w:pPr>
        <w:spacing w:after="160" w:line="254" w:lineRule="auto"/>
        <w:contextualSpacing/>
        <w:jc w:val="left"/>
        <w:rPr>
          <w:rFonts w:ascii="Arial" w:hAnsi="Arial" w:cs="Arial"/>
          <w:b/>
        </w:rPr>
      </w:pPr>
    </w:p>
    <w:p w14:paraId="6A41E62F" w14:textId="77777777" w:rsidR="00D3491F" w:rsidRDefault="00D3491F" w:rsidP="00D3491F">
      <w:pPr>
        <w:spacing w:after="160" w:line="254" w:lineRule="auto"/>
        <w:contextualSpacing/>
        <w:jc w:val="left"/>
        <w:rPr>
          <w:rFonts w:ascii="Arial" w:hAnsi="Arial" w:cs="Arial"/>
          <w:b/>
        </w:rPr>
      </w:pPr>
      <w:r>
        <w:rPr>
          <w:rFonts w:ascii="Arial" w:hAnsi="Arial" w:cs="Arial"/>
          <w:b/>
        </w:rPr>
        <w:t>Issues discussed included:</w:t>
      </w:r>
    </w:p>
    <w:p w14:paraId="3CEFE371" w14:textId="6A231148" w:rsidR="004C31FF" w:rsidRPr="00B03D0D" w:rsidRDefault="008B20BC" w:rsidP="00B03D0D">
      <w:pPr>
        <w:pStyle w:val="ListParagraph"/>
        <w:numPr>
          <w:ilvl w:val="0"/>
          <w:numId w:val="8"/>
        </w:numPr>
        <w:rPr>
          <w:rFonts w:ascii="Arial" w:hAnsi="Arial" w:cs="Arial"/>
          <w:b/>
        </w:rPr>
      </w:pPr>
      <w:r>
        <w:rPr>
          <w:rFonts w:ascii="Arial" w:hAnsi="Arial" w:cs="Arial"/>
        </w:rPr>
        <w:t xml:space="preserve">Following </w:t>
      </w:r>
      <w:r w:rsidR="00AB3701">
        <w:rPr>
          <w:rFonts w:ascii="Arial" w:hAnsi="Arial" w:cs="Arial"/>
        </w:rPr>
        <w:t xml:space="preserve">its </w:t>
      </w:r>
      <w:r>
        <w:rPr>
          <w:rFonts w:ascii="Arial" w:hAnsi="Arial" w:cs="Arial"/>
        </w:rPr>
        <w:t>consideration of this application</w:t>
      </w:r>
      <w:r w:rsidR="00AB3701">
        <w:rPr>
          <w:rFonts w:ascii="Arial" w:hAnsi="Arial" w:cs="Arial"/>
        </w:rPr>
        <w:t xml:space="preserve"> on </w:t>
      </w:r>
      <w:r w:rsidR="004E74BA">
        <w:rPr>
          <w:rFonts w:ascii="Arial" w:hAnsi="Arial" w:cs="Arial"/>
        </w:rPr>
        <w:t>7 December 2020</w:t>
      </w:r>
      <w:r w:rsidR="00C16937">
        <w:rPr>
          <w:rFonts w:ascii="Arial" w:hAnsi="Arial" w:cs="Arial"/>
        </w:rPr>
        <w:t>.</w:t>
      </w:r>
      <w:r w:rsidR="00AB3701">
        <w:rPr>
          <w:rFonts w:ascii="Arial" w:hAnsi="Arial" w:cs="Arial"/>
        </w:rPr>
        <w:t xml:space="preserve">     </w:t>
      </w:r>
      <w:r>
        <w:rPr>
          <w:rFonts w:ascii="Arial" w:hAnsi="Arial" w:cs="Arial"/>
        </w:rPr>
        <w:t xml:space="preserve">ECART agreed to </w:t>
      </w:r>
      <w:r w:rsidR="007512DA">
        <w:rPr>
          <w:rFonts w:ascii="Arial" w:hAnsi="Arial" w:cs="Arial"/>
        </w:rPr>
        <w:t xml:space="preserve">defer </w:t>
      </w:r>
      <w:r w:rsidR="00AB3701">
        <w:rPr>
          <w:rFonts w:ascii="Arial" w:hAnsi="Arial" w:cs="Arial"/>
        </w:rPr>
        <w:t>its</w:t>
      </w:r>
      <w:r w:rsidR="00B72CB8">
        <w:rPr>
          <w:rFonts w:ascii="Arial" w:hAnsi="Arial" w:cs="Arial"/>
        </w:rPr>
        <w:t xml:space="preserve"> decision </w:t>
      </w:r>
      <w:r w:rsidR="00AB3701">
        <w:rPr>
          <w:rFonts w:ascii="Arial" w:hAnsi="Arial" w:cs="Arial"/>
        </w:rPr>
        <w:t xml:space="preserve">in order </w:t>
      </w:r>
      <w:r>
        <w:rPr>
          <w:rFonts w:ascii="Arial" w:hAnsi="Arial" w:cs="Arial"/>
        </w:rPr>
        <w:t xml:space="preserve">to </w:t>
      </w:r>
      <w:r w:rsidR="007512DA">
        <w:rPr>
          <w:rFonts w:ascii="Arial" w:hAnsi="Arial" w:cs="Arial"/>
        </w:rPr>
        <w:t>re</w:t>
      </w:r>
      <w:r w:rsidR="00AB3701">
        <w:rPr>
          <w:rFonts w:ascii="Arial" w:hAnsi="Arial" w:cs="Arial"/>
        </w:rPr>
        <w:t>ceive</w:t>
      </w:r>
      <w:r w:rsidR="007512DA">
        <w:rPr>
          <w:rFonts w:ascii="Arial" w:hAnsi="Arial" w:cs="Arial"/>
        </w:rPr>
        <w:t xml:space="preserve"> further </w:t>
      </w:r>
      <w:r>
        <w:rPr>
          <w:rFonts w:ascii="Arial" w:hAnsi="Arial" w:cs="Arial"/>
        </w:rPr>
        <w:t>information</w:t>
      </w:r>
      <w:r w:rsidR="00453E3F">
        <w:rPr>
          <w:rFonts w:ascii="Arial" w:hAnsi="Arial" w:cs="Arial"/>
        </w:rPr>
        <w:t xml:space="preserve"> about </w:t>
      </w:r>
      <w:r w:rsidR="00AB3701">
        <w:rPr>
          <w:rFonts w:ascii="Arial" w:hAnsi="Arial" w:cs="Arial"/>
        </w:rPr>
        <w:t xml:space="preserve">the extent to which the recipient man had made changes to his </w:t>
      </w:r>
      <w:r w:rsidR="00453E3F">
        <w:rPr>
          <w:rFonts w:ascii="Arial" w:hAnsi="Arial" w:cs="Arial"/>
        </w:rPr>
        <w:t>lifestyle</w:t>
      </w:r>
      <w:r w:rsidR="00AB3701">
        <w:rPr>
          <w:rFonts w:ascii="Arial" w:hAnsi="Arial" w:cs="Arial"/>
        </w:rPr>
        <w:t xml:space="preserve"> </w:t>
      </w:r>
      <w:r w:rsidR="00A81566">
        <w:rPr>
          <w:rFonts w:ascii="Arial" w:hAnsi="Arial" w:cs="Arial"/>
        </w:rPr>
        <w:t>and</w:t>
      </w:r>
      <w:r w:rsidR="00B03D0D">
        <w:rPr>
          <w:rFonts w:ascii="Arial" w:hAnsi="Arial" w:cs="Arial"/>
        </w:rPr>
        <w:t xml:space="preserve"> a</w:t>
      </w:r>
      <w:r w:rsidR="004C31FF" w:rsidRPr="00B03D0D">
        <w:rPr>
          <w:rFonts w:ascii="Arial" w:hAnsi="Arial" w:cs="Arial"/>
        </w:rPr>
        <w:t xml:space="preserve"> medical report for the egg donor </w:t>
      </w:r>
      <w:r w:rsidR="00DD6283">
        <w:rPr>
          <w:rFonts w:ascii="Arial" w:hAnsi="Arial" w:cs="Arial"/>
        </w:rPr>
        <w:t xml:space="preserve">from one of her specialists </w:t>
      </w:r>
      <w:r w:rsidR="008E48CC">
        <w:rPr>
          <w:rFonts w:ascii="Arial" w:hAnsi="Arial" w:cs="Arial"/>
        </w:rPr>
        <w:t xml:space="preserve">seeking an expert view on </w:t>
      </w:r>
      <w:r w:rsidR="00AB3701">
        <w:rPr>
          <w:rFonts w:ascii="Arial" w:hAnsi="Arial" w:cs="Arial"/>
        </w:rPr>
        <w:t xml:space="preserve">the egg donor’s </w:t>
      </w:r>
      <w:r w:rsidR="008E48CC">
        <w:rPr>
          <w:rFonts w:ascii="Arial" w:hAnsi="Arial" w:cs="Arial"/>
        </w:rPr>
        <w:t xml:space="preserve">potential response to the </w:t>
      </w:r>
      <w:r w:rsidR="00357BF2">
        <w:rPr>
          <w:rFonts w:ascii="Arial" w:hAnsi="Arial" w:cs="Arial"/>
        </w:rPr>
        <w:t>treatment</w:t>
      </w:r>
      <w:r w:rsidR="008032E2">
        <w:rPr>
          <w:rFonts w:ascii="Arial" w:hAnsi="Arial" w:cs="Arial"/>
        </w:rPr>
        <w:t>.</w:t>
      </w:r>
      <w:r w:rsidR="009D7AAF">
        <w:rPr>
          <w:rFonts w:ascii="Arial" w:hAnsi="Arial" w:cs="Arial"/>
        </w:rPr>
        <w:t xml:space="preserve"> </w:t>
      </w:r>
    </w:p>
    <w:p w14:paraId="38CA88B6" w14:textId="11306929" w:rsidR="00AB3701" w:rsidRPr="009035AF" w:rsidRDefault="00AB3701" w:rsidP="007F0065">
      <w:pPr>
        <w:pStyle w:val="ListParagraph"/>
        <w:numPr>
          <w:ilvl w:val="0"/>
          <w:numId w:val="8"/>
        </w:numPr>
        <w:rPr>
          <w:rFonts w:ascii="Arial" w:hAnsi="Arial" w:cs="Arial"/>
          <w:b/>
        </w:rPr>
      </w:pPr>
      <w:r>
        <w:rPr>
          <w:rFonts w:ascii="Arial" w:hAnsi="Arial" w:cs="Arial"/>
        </w:rPr>
        <w:t>Additional letters of support from members of family and community were provided which demonstrate the changes the recipient man has made to his life are very positive.  Full disclosure has been made and this has allayed the committee’s concerns.</w:t>
      </w:r>
    </w:p>
    <w:p w14:paraId="5BC13304" w14:textId="17F8B515" w:rsidR="007F0065" w:rsidRDefault="007F0065" w:rsidP="007F0065">
      <w:pPr>
        <w:pStyle w:val="ListParagraph"/>
        <w:numPr>
          <w:ilvl w:val="0"/>
          <w:numId w:val="8"/>
        </w:numPr>
        <w:rPr>
          <w:rFonts w:ascii="Arial" w:hAnsi="Arial" w:cs="Arial"/>
          <w:b/>
        </w:rPr>
      </w:pPr>
      <w:r>
        <w:rPr>
          <w:rFonts w:ascii="Arial" w:hAnsi="Arial" w:cs="Arial"/>
        </w:rPr>
        <w:t xml:space="preserve">One matter not addressed entirely </w:t>
      </w:r>
      <w:r w:rsidR="00AB3701">
        <w:rPr>
          <w:rFonts w:ascii="Arial" w:hAnsi="Arial" w:cs="Arial"/>
        </w:rPr>
        <w:t>was</w:t>
      </w:r>
      <w:r>
        <w:rPr>
          <w:rFonts w:ascii="Arial" w:hAnsi="Arial" w:cs="Arial"/>
        </w:rPr>
        <w:t xml:space="preserve"> the impact on </w:t>
      </w:r>
      <w:r w:rsidR="008F4786">
        <w:rPr>
          <w:rFonts w:ascii="Arial" w:hAnsi="Arial" w:cs="Arial"/>
        </w:rPr>
        <w:t xml:space="preserve">the </w:t>
      </w:r>
      <w:r>
        <w:rPr>
          <w:rFonts w:ascii="Arial" w:hAnsi="Arial" w:cs="Arial"/>
        </w:rPr>
        <w:t>egg donor</w:t>
      </w:r>
      <w:r w:rsidR="00AB3701">
        <w:rPr>
          <w:rFonts w:ascii="Arial" w:hAnsi="Arial" w:cs="Arial"/>
        </w:rPr>
        <w:t xml:space="preserve"> of donating eggs</w:t>
      </w:r>
      <w:r>
        <w:rPr>
          <w:rFonts w:ascii="Arial" w:hAnsi="Arial" w:cs="Arial"/>
        </w:rPr>
        <w:t xml:space="preserve">, but the committee was satisfied with the response in terms of the level of support </w:t>
      </w:r>
      <w:r w:rsidR="00F86CBF">
        <w:rPr>
          <w:rFonts w:ascii="Arial" w:hAnsi="Arial" w:cs="Arial"/>
        </w:rPr>
        <w:t>in place for her</w:t>
      </w:r>
      <w:r>
        <w:rPr>
          <w:rFonts w:ascii="Arial" w:hAnsi="Arial" w:cs="Arial"/>
        </w:rPr>
        <w:t xml:space="preserve"> and how she would manage generally. </w:t>
      </w:r>
    </w:p>
    <w:p w14:paraId="55092576" w14:textId="2928A4E4" w:rsidR="00C27E23" w:rsidRPr="0099728A" w:rsidRDefault="00C27E23" w:rsidP="002F4018">
      <w:pPr>
        <w:pStyle w:val="ListParagraph"/>
        <w:rPr>
          <w:rFonts w:ascii="Arial" w:hAnsi="Arial" w:cs="Arial"/>
          <w:b/>
        </w:rPr>
      </w:pPr>
    </w:p>
    <w:p w14:paraId="50B3DB58" w14:textId="28470552" w:rsidR="00D3491F" w:rsidRDefault="00D3491F" w:rsidP="00D3491F">
      <w:pPr>
        <w:spacing w:after="160" w:line="254" w:lineRule="auto"/>
        <w:contextualSpacing/>
        <w:rPr>
          <w:rFonts w:ascii="Arial" w:hAnsi="Arial" w:cs="Arial"/>
          <w:b/>
        </w:rPr>
      </w:pPr>
      <w:r>
        <w:rPr>
          <w:rFonts w:ascii="Arial" w:hAnsi="Arial" w:cs="Arial"/>
          <w:b/>
        </w:rPr>
        <w:t>Decision</w:t>
      </w:r>
    </w:p>
    <w:p w14:paraId="42B68FEF" w14:textId="14B36C7B" w:rsidR="00D3491F" w:rsidRDefault="00D3491F" w:rsidP="00B50DA9">
      <w:pPr>
        <w:spacing w:after="160" w:line="254" w:lineRule="auto"/>
        <w:contextualSpacing/>
        <w:rPr>
          <w:rFonts w:ascii="Arial" w:hAnsi="Arial" w:cs="Arial"/>
        </w:rPr>
      </w:pPr>
      <w:r>
        <w:rPr>
          <w:rFonts w:ascii="Arial" w:hAnsi="Arial" w:cs="Arial"/>
        </w:rPr>
        <w:t xml:space="preserve">The Committee agreed to </w:t>
      </w:r>
      <w:r w:rsidR="004B13BE">
        <w:rPr>
          <w:rFonts w:ascii="Arial" w:hAnsi="Arial" w:cs="Arial"/>
          <w:b/>
          <w:bCs/>
        </w:rPr>
        <w:t>approve</w:t>
      </w:r>
      <w:r>
        <w:rPr>
          <w:rFonts w:ascii="Arial" w:hAnsi="Arial" w:cs="Arial"/>
          <w:b/>
          <w:bCs/>
        </w:rPr>
        <w:t xml:space="preserve"> </w:t>
      </w:r>
      <w:r>
        <w:rPr>
          <w:rFonts w:ascii="Arial" w:hAnsi="Arial" w:cs="Arial"/>
        </w:rPr>
        <w:t xml:space="preserve">this application </w:t>
      </w:r>
    </w:p>
    <w:p w14:paraId="70BC8CCD" w14:textId="77777777" w:rsidR="00D3491F" w:rsidRDefault="00D3491F" w:rsidP="00D3491F">
      <w:pPr>
        <w:spacing w:after="160" w:line="254" w:lineRule="auto"/>
        <w:contextualSpacing/>
        <w:rPr>
          <w:rFonts w:ascii="Arial" w:hAnsi="Arial" w:cs="Arial"/>
        </w:rPr>
      </w:pPr>
    </w:p>
    <w:bookmarkEnd w:id="3"/>
    <w:p w14:paraId="0C729188" w14:textId="77777777" w:rsidR="00D3491F" w:rsidRDefault="00D3491F" w:rsidP="00D3491F">
      <w:pPr>
        <w:rPr>
          <w:rFonts w:ascii="Arial" w:hAnsi="Arial" w:cs="Arial"/>
          <w:b/>
        </w:rPr>
      </w:pPr>
      <w:r>
        <w:rPr>
          <w:rFonts w:ascii="Arial" w:hAnsi="Arial" w:cs="Arial"/>
          <w:b/>
        </w:rPr>
        <w:t>Actions</w:t>
      </w:r>
    </w:p>
    <w:p w14:paraId="2245C807" w14:textId="195299FB" w:rsidR="00D3491F" w:rsidRDefault="00D3491F" w:rsidP="00D3491F">
      <w:pPr>
        <w:rPr>
          <w:rFonts w:ascii="Arial" w:hAnsi="Arial" w:cs="Arial"/>
        </w:rPr>
      </w:pPr>
      <w:r>
        <w:rPr>
          <w:rFonts w:ascii="Arial" w:hAnsi="Arial" w:cs="Arial"/>
        </w:rPr>
        <w:t>Secretariat to draft a letter from the Chair to the clinic informing the medical director of the committee’s decision.</w:t>
      </w:r>
    </w:p>
    <w:p w14:paraId="10E9E55D" w14:textId="0F447F2B" w:rsidR="003C6D41" w:rsidRDefault="003C6D41" w:rsidP="00D3491F">
      <w:pPr>
        <w:rPr>
          <w:rFonts w:ascii="Arial" w:hAnsi="Arial" w:cs="Arial"/>
        </w:rPr>
      </w:pPr>
    </w:p>
    <w:p w14:paraId="6A17822B" w14:textId="78FF4595" w:rsidR="00D3491F" w:rsidRDefault="00D3491F" w:rsidP="00D3491F">
      <w:pPr>
        <w:rPr>
          <w:rFonts w:ascii="Arial" w:hAnsi="Arial" w:cs="Arial"/>
        </w:rPr>
      </w:pPr>
    </w:p>
    <w:p w14:paraId="26D95ECC" w14:textId="74FECC26" w:rsidR="00D426A6" w:rsidRDefault="00D426A6" w:rsidP="00D426A6">
      <w:pPr>
        <w:pStyle w:val="ListParagraph"/>
        <w:numPr>
          <w:ilvl w:val="0"/>
          <w:numId w:val="1"/>
        </w:numPr>
        <w:rPr>
          <w:rFonts w:ascii="Arial" w:hAnsi="Arial" w:cs="Arial"/>
          <w:b/>
        </w:rPr>
      </w:pPr>
      <w:r>
        <w:rPr>
          <w:rFonts w:ascii="Arial" w:hAnsi="Arial" w:cs="Arial"/>
          <w:b/>
        </w:rPr>
        <w:t>R</w:t>
      </w:r>
      <w:r w:rsidR="001647EB">
        <w:rPr>
          <w:rFonts w:ascii="Arial" w:hAnsi="Arial" w:cs="Arial"/>
          <w:b/>
        </w:rPr>
        <w:t xml:space="preserve">esponse </w:t>
      </w:r>
      <w:r w:rsidR="00E52FB1">
        <w:rPr>
          <w:rFonts w:ascii="Arial" w:hAnsi="Arial" w:cs="Arial"/>
          <w:b/>
        </w:rPr>
        <w:t>to deferred decision for application E18/108</w:t>
      </w:r>
      <w:r>
        <w:rPr>
          <w:rFonts w:ascii="Arial" w:hAnsi="Arial" w:cs="Arial"/>
          <w:b/>
        </w:rPr>
        <w:t xml:space="preserve"> for Surrogacy involving an assisted reproductive procedure </w:t>
      </w:r>
    </w:p>
    <w:p w14:paraId="7C1682A9" w14:textId="0BA8FF0E" w:rsidR="00D426A6" w:rsidRDefault="00E52FB1" w:rsidP="00D426A6">
      <w:pPr>
        <w:rPr>
          <w:rFonts w:ascii="Arial" w:hAnsi="Arial" w:cs="Arial"/>
        </w:rPr>
      </w:pPr>
      <w:r>
        <w:rPr>
          <w:rFonts w:ascii="Arial" w:hAnsi="Arial" w:cs="Arial"/>
        </w:rPr>
        <w:t>Iris Reuvecamp</w:t>
      </w:r>
      <w:r w:rsidR="00D426A6">
        <w:rPr>
          <w:rFonts w:ascii="Arial" w:hAnsi="Arial" w:cs="Arial"/>
        </w:rPr>
        <w:t xml:space="preserve"> opened the discussion for this application. The committee considered this application in relation to the </w:t>
      </w:r>
      <w:r w:rsidR="00D426A6">
        <w:rPr>
          <w:rFonts w:ascii="Arial" w:hAnsi="Arial" w:cs="Arial"/>
          <w:i/>
        </w:rPr>
        <w:t xml:space="preserve">Guidelines for family gamete donation, embryo donation, the use of donated eggs with donated sperm and clinic assisted surrogacy, </w:t>
      </w:r>
      <w:r w:rsidR="00D426A6">
        <w:rPr>
          <w:rFonts w:ascii="Arial" w:hAnsi="Arial" w:cs="Arial"/>
        </w:rPr>
        <w:t>and the principles of the HART Act 2004.</w:t>
      </w:r>
    </w:p>
    <w:p w14:paraId="069F8356" w14:textId="77777777" w:rsidR="00D426A6" w:rsidRDefault="00D426A6" w:rsidP="00D426A6">
      <w:pPr>
        <w:spacing w:after="160" w:line="254" w:lineRule="auto"/>
        <w:contextualSpacing/>
        <w:jc w:val="left"/>
        <w:rPr>
          <w:rFonts w:ascii="Arial" w:hAnsi="Arial" w:cs="Arial"/>
          <w:b/>
        </w:rPr>
      </w:pPr>
    </w:p>
    <w:p w14:paraId="307E2A1F" w14:textId="77777777" w:rsidR="00D426A6" w:rsidRDefault="00D426A6" w:rsidP="00D426A6">
      <w:pPr>
        <w:spacing w:after="160" w:line="254" w:lineRule="auto"/>
        <w:contextualSpacing/>
        <w:jc w:val="left"/>
        <w:rPr>
          <w:rFonts w:ascii="Arial" w:hAnsi="Arial" w:cs="Arial"/>
          <w:b/>
        </w:rPr>
      </w:pPr>
      <w:r>
        <w:rPr>
          <w:rFonts w:ascii="Arial" w:hAnsi="Arial" w:cs="Arial"/>
          <w:b/>
        </w:rPr>
        <w:t>Issues discussed included:</w:t>
      </w:r>
    </w:p>
    <w:p w14:paraId="605C981A" w14:textId="442460D0" w:rsidR="00A1185D" w:rsidRPr="00315362" w:rsidRDefault="0005039D" w:rsidP="006B6811">
      <w:pPr>
        <w:pStyle w:val="ListParagraph"/>
        <w:numPr>
          <w:ilvl w:val="0"/>
          <w:numId w:val="8"/>
        </w:numPr>
        <w:rPr>
          <w:rFonts w:ascii="Arial" w:hAnsi="Arial" w:cs="Arial"/>
          <w:b/>
        </w:rPr>
      </w:pPr>
      <w:r>
        <w:rPr>
          <w:rFonts w:ascii="Arial" w:hAnsi="Arial" w:cs="Arial"/>
        </w:rPr>
        <w:t xml:space="preserve">ECART first considered this application in 2018 and had requested </w:t>
      </w:r>
      <w:r w:rsidR="00B966F3">
        <w:rPr>
          <w:rFonts w:ascii="Arial" w:hAnsi="Arial" w:cs="Arial"/>
        </w:rPr>
        <w:t xml:space="preserve">more information </w:t>
      </w:r>
      <w:r w:rsidR="00A1185D">
        <w:rPr>
          <w:rFonts w:ascii="Arial" w:hAnsi="Arial" w:cs="Arial"/>
        </w:rPr>
        <w:t xml:space="preserve">at that time, </w:t>
      </w:r>
      <w:r w:rsidR="00B966F3">
        <w:rPr>
          <w:rFonts w:ascii="Arial" w:hAnsi="Arial" w:cs="Arial"/>
        </w:rPr>
        <w:t>including an obstetric specialist report for the birth mother, confirmation that all risks for the birth mother had been discussed with all parties</w:t>
      </w:r>
      <w:r w:rsidR="00870E3F">
        <w:rPr>
          <w:rFonts w:ascii="Arial" w:hAnsi="Arial" w:cs="Arial"/>
        </w:rPr>
        <w:t xml:space="preserve">, a report for the intending mother on her mental health status, </w:t>
      </w:r>
      <w:r w:rsidR="00A758DA">
        <w:rPr>
          <w:rFonts w:ascii="Arial" w:hAnsi="Arial" w:cs="Arial"/>
        </w:rPr>
        <w:t xml:space="preserve">further detail on how the intended </w:t>
      </w:r>
      <w:proofErr w:type="spellStart"/>
      <w:r w:rsidR="00A1185D">
        <w:rPr>
          <w:rFonts w:ascii="Arial" w:hAnsi="Arial" w:cs="Arial"/>
        </w:rPr>
        <w:t>w</w:t>
      </w:r>
      <w:r w:rsidR="00A758DA">
        <w:rPr>
          <w:rFonts w:ascii="Arial" w:hAnsi="Arial" w:cs="Arial"/>
        </w:rPr>
        <w:t>hangai</w:t>
      </w:r>
      <w:proofErr w:type="spellEnd"/>
      <w:r w:rsidR="00A758DA">
        <w:rPr>
          <w:rFonts w:ascii="Arial" w:hAnsi="Arial" w:cs="Arial"/>
        </w:rPr>
        <w:t xml:space="preserve"> arrangement would work </w:t>
      </w:r>
      <w:r w:rsidR="00076ED7">
        <w:rPr>
          <w:rFonts w:ascii="Arial" w:hAnsi="Arial" w:cs="Arial"/>
        </w:rPr>
        <w:t xml:space="preserve">and the outcome of </w:t>
      </w:r>
      <w:proofErr w:type="spellStart"/>
      <w:r w:rsidR="00076ED7">
        <w:rPr>
          <w:rFonts w:ascii="Arial" w:hAnsi="Arial" w:cs="Arial"/>
        </w:rPr>
        <w:t>Oranga</w:t>
      </w:r>
      <w:proofErr w:type="spellEnd"/>
      <w:r w:rsidR="00076ED7">
        <w:rPr>
          <w:rFonts w:ascii="Arial" w:hAnsi="Arial" w:cs="Arial"/>
        </w:rPr>
        <w:t xml:space="preserve"> Tamariki’s reconsideration of the intending parents’ </w:t>
      </w:r>
      <w:r w:rsidR="00646AA1">
        <w:rPr>
          <w:rFonts w:ascii="Arial" w:hAnsi="Arial" w:cs="Arial"/>
        </w:rPr>
        <w:t>application for an adoption order.</w:t>
      </w:r>
      <w:r w:rsidR="00485666">
        <w:rPr>
          <w:rFonts w:ascii="Arial" w:hAnsi="Arial" w:cs="Arial"/>
        </w:rPr>
        <w:t xml:space="preserve">  </w:t>
      </w:r>
    </w:p>
    <w:p w14:paraId="04C66711" w14:textId="12245C3D" w:rsidR="00A1185D" w:rsidRPr="00AB0959" w:rsidRDefault="00485666" w:rsidP="006B6811">
      <w:pPr>
        <w:pStyle w:val="ListParagraph"/>
        <w:numPr>
          <w:ilvl w:val="0"/>
          <w:numId w:val="8"/>
        </w:numPr>
        <w:rPr>
          <w:rFonts w:ascii="Arial" w:hAnsi="Arial" w:cs="Arial"/>
          <w:b/>
        </w:rPr>
      </w:pPr>
      <w:r>
        <w:rPr>
          <w:rFonts w:ascii="Arial" w:hAnsi="Arial" w:cs="Arial"/>
        </w:rPr>
        <w:t xml:space="preserve">ECART reconsidered the further information in </w:t>
      </w:r>
      <w:r w:rsidR="00AC775E" w:rsidRPr="00485666">
        <w:rPr>
          <w:rFonts w:ascii="Arial" w:hAnsi="Arial" w:cs="Arial"/>
        </w:rPr>
        <w:t xml:space="preserve">July 2019 </w:t>
      </w:r>
      <w:r w:rsidR="00A1185D">
        <w:rPr>
          <w:rFonts w:ascii="Arial" w:hAnsi="Arial" w:cs="Arial"/>
        </w:rPr>
        <w:t xml:space="preserve">at which time </w:t>
      </w:r>
      <w:r w:rsidR="0087330A">
        <w:rPr>
          <w:rFonts w:ascii="Arial" w:hAnsi="Arial" w:cs="Arial"/>
        </w:rPr>
        <w:t>it agreed</w:t>
      </w:r>
      <w:r w:rsidR="00A1185D">
        <w:rPr>
          <w:rFonts w:ascii="Arial" w:hAnsi="Arial" w:cs="Arial"/>
        </w:rPr>
        <w:t xml:space="preserve"> that the further information received largely addressed its concerns.  However, it </w:t>
      </w:r>
      <w:r w:rsidR="0087330A">
        <w:rPr>
          <w:rFonts w:ascii="Arial" w:hAnsi="Arial" w:cs="Arial"/>
        </w:rPr>
        <w:t xml:space="preserve">deferred </w:t>
      </w:r>
      <w:proofErr w:type="gramStart"/>
      <w:r w:rsidR="00A1185D">
        <w:rPr>
          <w:rFonts w:ascii="Arial" w:hAnsi="Arial" w:cs="Arial"/>
        </w:rPr>
        <w:t xml:space="preserve">making a </w:t>
      </w:r>
      <w:r w:rsidR="0087330A">
        <w:rPr>
          <w:rFonts w:ascii="Arial" w:hAnsi="Arial" w:cs="Arial"/>
        </w:rPr>
        <w:t>decision</w:t>
      </w:r>
      <w:proofErr w:type="gramEnd"/>
      <w:r w:rsidR="0087330A">
        <w:rPr>
          <w:rFonts w:ascii="Arial" w:hAnsi="Arial" w:cs="Arial"/>
        </w:rPr>
        <w:t xml:space="preserve"> as </w:t>
      </w:r>
      <w:r w:rsidR="00D975FE">
        <w:rPr>
          <w:rFonts w:ascii="Arial" w:hAnsi="Arial" w:cs="Arial"/>
        </w:rPr>
        <w:t xml:space="preserve">an outcome from </w:t>
      </w:r>
      <w:proofErr w:type="spellStart"/>
      <w:r w:rsidR="00D975FE">
        <w:rPr>
          <w:rFonts w:ascii="Arial" w:hAnsi="Arial" w:cs="Arial"/>
        </w:rPr>
        <w:t>Oranga</w:t>
      </w:r>
      <w:proofErr w:type="spellEnd"/>
      <w:r w:rsidR="00D975FE">
        <w:rPr>
          <w:rFonts w:ascii="Arial" w:hAnsi="Arial" w:cs="Arial"/>
        </w:rPr>
        <w:t xml:space="preserve"> Tamariki was outstanding at that time. </w:t>
      </w:r>
    </w:p>
    <w:p w14:paraId="5C7B938D" w14:textId="7768A672" w:rsidR="006B6811" w:rsidRPr="006B6811" w:rsidRDefault="00996C91" w:rsidP="006B6811">
      <w:pPr>
        <w:pStyle w:val="ListParagraph"/>
        <w:numPr>
          <w:ilvl w:val="0"/>
          <w:numId w:val="8"/>
        </w:numPr>
        <w:rPr>
          <w:rFonts w:ascii="Arial" w:hAnsi="Arial" w:cs="Arial"/>
          <w:b/>
        </w:rPr>
      </w:pPr>
      <w:r>
        <w:rPr>
          <w:rFonts w:ascii="Arial" w:hAnsi="Arial" w:cs="Arial"/>
        </w:rPr>
        <w:lastRenderedPageBreak/>
        <w:t>The outcome has now been received along with updated counselling reports.</w:t>
      </w:r>
      <w:r w:rsidR="004D5A3A">
        <w:rPr>
          <w:rFonts w:ascii="Arial" w:hAnsi="Arial" w:cs="Arial"/>
        </w:rPr>
        <w:t xml:space="preserve"> </w:t>
      </w:r>
      <w:proofErr w:type="spellStart"/>
      <w:r>
        <w:rPr>
          <w:rFonts w:ascii="Arial" w:hAnsi="Arial" w:cs="Arial"/>
        </w:rPr>
        <w:t>Oranga</w:t>
      </w:r>
      <w:proofErr w:type="spellEnd"/>
      <w:r>
        <w:rPr>
          <w:rFonts w:ascii="Arial" w:hAnsi="Arial" w:cs="Arial"/>
        </w:rPr>
        <w:t xml:space="preserve"> Tamariki have approved the adoption</w:t>
      </w:r>
      <w:r w:rsidR="0074774A">
        <w:rPr>
          <w:rFonts w:ascii="Arial" w:hAnsi="Arial" w:cs="Arial"/>
        </w:rPr>
        <w:t xml:space="preserve"> order in princip</w:t>
      </w:r>
      <w:r w:rsidR="006B6811">
        <w:rPr>
          <w:rFonts w:ascii="Arial" w:hAnsi="Arial" w:cs="Arial"/>
        </w:rPr>
        <w:t>le</w:t>
      </w:r>
      <w:r w:rsidR="0074774A">
        <w:rPr>
          <w:rFonts w:ascii="Arial" w:hAnsi="Arial" w:cs="Arial"/>
        </w:rPr>
        <w:t xml:space="preserve">. </w:t>
      </w:r>
    </w:p>
    <w:p w14:paraId="751770E7" w14:textId="77777777" w:rsidR="00A1185D" w:rsidRPr="006F165E" w:rsidRDefault="00007109" w:rsidP="006B6811">
      <w:pPr>
        <w:pStyle w:val="ListParagraph"/>
        <w:numPr>
          <w:ilvl w:val="0"/>
          <w:numId w:val="8"/>
        </w:numPr>
        <w:rPr>
          <w:rFonts w:ascii="Arial" w:hAnsi="Arial" w:cs="Arial"/>
          <w:b/>
        </w:rPr>
      </w:pPr>
      <w:r w:rsidRPr="006B6811">
        <w:rPr>
          <w:rFonts w:ascii="Arial" w:hAnsi="Arial" w:cs="Arial"/>
        </w:rPr>
        <w:t>Th</w:t>
      </w:r>
      <w:r w:rsidR="006B6811">
        <w:rPr>
          <w:rFonts w:ascii="Arial" w:hAnsi="Arial" w:cs="Arial"/>
        </w:rPr>
        <w:t>e intending parents</w:t>
      </w:r>
      <w:r w:rsidRPr="006B6811">
        <w:rPr>
          <w:rFonts w:ascii="Arial" w:hAnsi="Arial" w:cs="Arial"/>
        </w:rPr>
        <w:t xml:space="preserve"> have been in </w:t>
      </w:r>
      <w:r w:rsidR="006B6811">
        <w:rPr>
          <w:rFonts w:ascii="Arial" w:hAnsi="Arial" w:cs="Arial"/>
        </w:rPr>
        <w:t xml:space="preserve">this </w:t>
      </w:r>
      <w:r w:rsidRPr="006B6811">
        <w:rPr>
          <w:rFonts w:ascii="Arial" w:hAnsi="Arial" w:cs="Arial"/>
        </w:rPr>
        <w:t xml:space="preserve">process for </w:t>
      </w:r>
      <w:r w:rsidR="0052492D">
        <w:rPr>
          <w:rFonts w:ascii="Arial" w:hAnsi="Arial" w:cs="Arial"/>
        </w:rPr>
        <w:t>some time now</w:t>
      </w:r>
      <w:r w:rsidRPr="006B6811">
        <w:rPr>
          <w:rFonts w:ascii="Arial" w:hAnsi="Arial" w:cs="Arial"/>
        </w:rPr>
        <w:t xml:space="preserve"> and </w:t>
      </w:r>
      <w:r w:rsidR="009F0A88">
        <w:rPr>
          <w:rFonts w:ascii="Arial" w:hAnsi="Arial" w:cs="Arial"/>
        </w:rPr>
        <w:t xml:space="preserve">have </w:t>
      </w:r>
      <w:r w:rsidRPr="006B6811">
        <w:rPr>
          <w:rFonts w:ascii="Arial" w:hAnsi="Arial" w:cs="Arial"/>
        </w:rPr>
        <w:t xml:space="preserve">provided </w:t>
      </w:r>
      <w:r w:rsidR="009F0A88">
        <w:rPr>
          <w:rFonts w:ascii="Arial" w:hAnsi="Arial" w:cs="Arial"/>
        </w:rPr>
        <w:t>ECART with</w:t>
      </w:r>
      <w:r w:rsidRPr="006B6811">
        <w:rPr>
          <w:rFonts w:ascii="Arial" w:hAnsi="Arial" w:cs="Arial"/>
        </w:rPr>
        <w:t xml:space="preserve"> all the info</w:t>
      </w:r>
      <w:r w:rsidR="009F0A88">
        <w:rPr>
          <w:rFonts w:ascii="Arial" w:hAnsi="Arial" w:cs="Arial"/>
        </w:rPr>
        <w:t>rmatio</w:t>
      </w:r>
      <w:r w:rsidRPr="006B6811">
        <w:rPr>
          <w:rFonts w:ascii="Arial" w:hAnsi="Arial" w:cs="Arial"/>
        </w:rPr>
        <w:t>n</w:t>
      </w:r>
      <w:r w:rsidR="009F0A88">
        <w:rPr>
          <w:rFonts w:ascii="Arial" w:hAnsi="Arial" w:cs="Arial"/>
        </w:rPr>
        <w:t xml:space="preserve"> it has</w:t>
      </w:r>
      <w:r w:rsidRPr="006B6811">
        <w:rPr>
          <w:rFonts w:ascii="Arial" w:hAnsi="Arial" w:cs="Arial"/>
        </w:rPr>
        <w:t xml:space="preserve"> asked for over an extended period of time</w:t>
      </w:r>
      <w:r w:rsidR="00A1185D">
        <w:rPr>
          <w:rFonts w:ascii="Arial" w:hAnsi="Arial" w:cs="Arial"/>
        </w:rPr>
        <w:t>.</w:t>
      </w:r>
    </w:p>
    <w:p w14:paraId="09D86EAA" w14:textId="1A36780D" w:rsidR="00A1185D" w:rsidRPr="006F165E" w:rsidRDefault="00A1185D" w:rsidP="006B6811">
      <w:pPr>
        <w:pStyle w:val="ListParagraph"/>
        <w:numPr>
          <w:ilvl w:val="0"/>
          <w:numId w:val="8"/>
        </w:numPr>
        <w:rPr>
          <w:rFonts w:ascii="Arial" w:hAnsi="Arial" w:cs="Arial"/>
          <w:b/>
        </w:rPr>
      </w:pPr>
      <w:r>
        <w:rPr>
          <w:rFonts w:ascii="Arial" w:hAnsi="Arial" w:cs="Arial"/>
        </w:rPr>
        <w:t xml:space="preserve">It was acknowledged that intending parents had </w:t>
      </w:r>
      <w:r w:rsidR="00007109" w:rsidRPr="006B6811">
        <w:rPr>
          <w:rFonts w:ascii="Arial" w:hAnsi="Arial" w:cs="Arial"/>
        </w:rPr>
        <w:t>worked hard to obtain approval f</w:t>
      </w:r>
      <w:r>
        <w:rPr>
          <w:rFonts w:ascii="Arial" w:hAnsi="Arial" w:cs="Arial"/>
        </w:rPr>
        <w:t>rom</w:t>
      </w:r>
      <w:r w:rsidR="00007109" w:rsidRPr="006B6811">
        <w:rPr>
          <w:rFonts w:ascii="Arial" w:hAnsi="Arial" w:cs="Arial"/>
        </w:rPr>
        <w:t xml:space="preserve"> ECART in </w:t>
      </w:r>
      <w:r w:rsidR="00DF739A">
        <w:rPr>
          <w:rFonts w:ascii="Arial" w:hAnsi="Arial" w:cs="Arial"/>
        </w:rPr>
        <w:t xml:space="preserve">circumstances where they could have potentially </w:t>
      </w:r>
      <w:r w:rsidR="00D90BA1">
        <w:rPr>
          <w:rFonts w:ascii="Arial" w:hAnsi="Arial" w:cs="Arial"/>
        </w:rPr>
        <w:t>chosen other options open to them</w:t>
      </w:r>
      <w:r w:rsidR="00007109" w:rsidRPr="006B6811">
        <w:rPr>
          <w:rFonts w:ascii="Arial" w:hAnsi="Arial" w:cs="Arial"/>
        </w:rPr>
        <w:t xml:space="preserve">.  </w:t>
      </w:r>
    </w:p>
    <w:p w14:paraId="34D3AA88" w14:textId="50B4796E" w:rsidR="00007109" w:rsidRPr="006B6811" w:rsidRDefault="00D90BA1" w:rsidP="006B6811">
      <w:pPr>
        <w:pStyle w:val="ListParagraph"/>
        <w:numPr>
          <w:ilvl w:val="0"/>
          <w:numId w:val="8"/>
        </w:numPr>
        <w:rPr>
          <w:rFonts w:ascii="Arial" w:hAnsi="Arial" w:cs="Arial"/>
          <w:b/>
        </w:rPr>
      </w:pPr>
      <w:r>
        <w:rPr>
          <w:rFonts w:ascii="Arial" w:hAnsi="Arial" w:cs="Arial"/>
        </w:rPr>
        <w:t>The</w:t>
      </w:r>
      <w:r w:rsidR="00A1185D">
        <w:rPr>
          <w:rFonts w:ascii="Arial" w:hAnsi="Arial" w:cs="Arial"/>
        </w:rPr>
        <w:t xml:space="preserve"> intending parents</w:t>
      </w:r>
      <w:r>
        <w:rPr>
          <w:rFonts w:ascii="Arial" w:hAnsi="Arial" w:cs="Arial"/>
        </w:rPr>
        <w:t xml:space="preserve"> have indicated they would wish to proceed</w:t>
      </w:r>
      <w:r w:rsidR="00007109" w:rsidRPr="006B6811">
        <w:rPr>
          <w:rFonts w:ascii="Arial" w:hAnsi="Arial" w:cs="Arial"/>
        </w:rPr>
        <w:t xml:space="preserve"> with adoption but also </w:t>
      </w:r>
      <w:r w:rsidR="00793253">
        <w:rPr>
          <w:rFonts w:ascii="Arial" w:hAnsi="Arial" w:cs="Arial"/>
        </w:rPr>
        <w:t xml:space="preserve">raise any child born of this arrangement within an extended family </w:t>
      </w:r>
      <w:r w:rsidR="00F876D3">
        <w:rPr>
          <w:rFonts w:ascii="Arial" w:hAnsi="Arial" w:cs="Arial"/>
        </w:rPr>
        <w:t>environment.</w:t>
      </w:r>
    </w:p>
    <w:p w14:paraId="5630EB7C" w14:textId="510E45FC" w:rsidR="0041238C" w:rsidRDefault="00EB2676" w:rsidP="00D426A6">
      <w:pPr>
        <w:pStyle w:val="ListParagraph"/>
        <w:numPr>
          <w:ilvl w:val="0"/>
          <w:numId w:val="8"/>
        </w:numPr>
        <w:rPr>
          <w:rFonts w:ascii="Arial" w:hAnsi="Arial" w:cs="Arial"/>
          <w:b/>
        </w:rPr>
      </w:pPr>
      <w:r>
        <w:rPr>
          <w:rFonts w:ascii="Arial" w:hAnsi="Arial" w:cs="Arial"/>
        </w:rPr>
        <w:t>The intending parents</w:t>
      </w:r>
      <w:r w:rsidR="0041238C">
        <w:rPr>
          <w:rFonts w:ascii="Arial" w:hAnsi="Arial" w:cs="Arial"/>
        </w:rPr>
        <w:t xml:space="preserve"> have moved away from where they were</w:t>
      </w:r>
      <w:r>
        <w:rPr>
          <w:rFonts w:ascii="Arial" w:hAnsi="Arial" w:cs="Arial"/>
        </w:rPr>
        <w:t xml:space="preserve"> living when this </w:t>
      </w:r>
      <w:r w:rsidR="00343FBC">
        <w:rPr>
          <w:rFonts w:ascii="Arial" w:hAnsi="Arial" w:cs="Arial"/>
        </w:rPr>
        <w:t xml:space="preserve">application was first </w:t>
      </w:r>
      <w:r w:rsidR="00A1185D">
        <w:rPr>
          <w:rFonts w:ascii="Arial" w:hAnsi="Arial" w:cs="Arial"/>
        </w:rPr>
        <w:t>submitted</w:t>
      </w:r>
      <w:r w:rsidR="0041238C">
        <w:rPr>
          <w:rFonts w:ascii="Arial" w:hAnsi="Arial" w:cs="Arial"/>
        </w:rPr>
        <w:t xml:space="preserve"> </w:t>
      </w:r>
      <w:r w:rsidR="00343FBC">
        <w:rPr>
          <w:rFonts w:ascii="Arial" w:hAnsi="Arial" w:cs="Arial"/>
        </w:rPr>
        <w:t>and are now a short distance away from the birth parents</w:t>
      </w:r>
      <w:r w:rsidR="00574254">
        <w:rPr>
          <w:rFonts w:ascii="Arial" w:hAnsi="Arial" w:cs="Arial"/>
        </w:rPr>
        <w:t>’ home</w:t>
      </w:r>
      <w:r w:rsidR="00A1185D">
        <w:rPr>
          <w:rFonts w:ascii="Arial" w:hAnsi="Arial" w:cs="Arial"/>
        </w:rPr>
        <w:t xml:space="preserve">.  Despite this, </w:t>
      </w:r>
      <w:r w:rsidR="00343FBC">
        <w:rPr>
          <w:rFonts w:ascii="Arial" w:hAnsi="Arial" w:cs="Arial"/>
        </w:rPr>
        <w:t xml:space="preserve">they have </w:t>
      </w:r>
      <w:r w:rsidR="00B279B2">
        <w:rPr>
          <w:rFonts w:ascii="Arial" w:hAnsi="Arial" w:cs="Arial"/>
        </w:rPr>
        <w:t>continue</w:t>
      </w:r>
      <w:r w:rsidR="00343FBC">
        <w:rPr>
          <w:rFonts w:ascii="Arial" w:hAnsi="Arial" w:cs="Arial"/>
        </w:rPr>
        <w:t>d their</w:t>
      </w:r>
      <w:r w:rsidR="00B279B2">
        <w:rPr>
          <w:rFonts w:ascii="Arial" w:hAnsi="Arial" w:cs="Arial"/>
        </w:rPr>
        <w:t xml:space="preserve"> relationship</w:t>
      </w:r>
      <w:r w:rsidR="00343FBC">
        <w:rPr>
          <w:rFonts w:ascii="Arial" w:hAnsi="Arial" w:cs="Arial"/>
        </w:rPr>
        <w:t xml:space="preserve"> </w:t>
      </w:r>
      <w:r w:rsidR="00B279B2">
        <w:rPr>
          <w:rFonts w:ascii="Arial" w:hAnsi="Arial" w:cs="Arial"/>
        </w:rPr>
        <w:t xml:space="preserve">and </w:t>
      </w:r>
      <w:r w:rsidR="00343FBC">
        <w:rPr>
          <w:rFonts w:ascii="Arial" w:hAnsi="Arial" w:cs="Arial"/>
        </w:rPr>
        <w:t xml:space="preserve">kept </w:t>
      </w:r>
      <w:r w:rsidR="00B279B2">
        <w:rPr>
          <w:rFonts w:ascii="Arial" w:hAnsi="Arial" w:cs="Arial"/>
        </w:rPr>
        <w:t>community ties</w:t>
      </w:r>
      <w:r w:rsidR="00343FBC">
        <w:rPr>
          <w:rFonts w:ascii="Arial" w:hAnsi="Arial" w:cs="Arial"/>
        </w:rPr>
        <w:t xml:space="preserve"> alive</w:t>
      </w:r>
      <w:r w:rsidR="00B279B2">
        <w:rPr>
          <w:rFonts w:ascii="Arial" w:hAnsi="Arial" w:cs="Arial"/>
        </w:rPr>
        <w:t xml:space="preserve">. </w:t>
      </w:r>
    </w:p>
    <w:p w14:paraId="17F520B2" w14:textId="77777777" w:rsidR="00CB78D9" w:rsidRDefault="00CB78D9" w:rsidP="00D426A6">
      <w:pPr>
        <w:spacing w:after="160" w:line="254" w:lineRule="auto"/>
        <w:contextualSpacing/>
        <w:rPr>
          <w:rFonts w:ascii="Arial" w:hAnsi="Arial" w:cs="Arial"/>
          <w:b/>
        </w:rPr>
      </w:pPr>
    </w:p>
    <w:p w14:paraId="0CB4D68A" w14:textId="39D76973" w:rsidR="00D426A6" w:rsidRDefault="00D426A6" w:rsidP="00D426A6">
      <w:pPr>
        <w:spacing w:after="160" w:line="254" w:lineRule="auto"/>
        <w:contextualSpacing/>
        <w:rPr>
          <w:rFonts w:ascii="Arial" w:hAnsi="Arial" w:cs="Arial"/>
          <w:b/>
        </w:rPr>
      </w:pPr>
      <w:r>
        <w:rPr>
          <w:rFonts w:ascii="Arial" w:hAnsi="Arial" w:cs="Arial"/>
          <w:b/>
        </w:rPr>
        <w:t>Decisio</w:t>
      </w:r>
      <w:r w:rsidR="00574254">
        <w:rPr>
          <w:rFonts w:ascii="Arial" w:hAnsi="Arial" w:cs="Arial"/>
          <w:b/>
        </w:rPr>
        <w:t>n</w:t>
      </w:r>
    </w:p>
    <w:p w14:paraId="10972814" w14:textId="04A93A0B" w:rsidR="00D426A6" w:rsidRDefault="00D426A6" w:rsidP="00D426A6">
      <w:pPr>
        <w:spacing w:after="160" w:line="254" w:lineRule="auto"/>
        <w:contextualSpacing/>
        <w:rPr>
          <w:rFonts w:ascii="Arial" w:hAnsi="Arial" w:cs="Arial"/>
        </w:rPr>
      </w:pPr>
      <w:r>
        <w:rPr>
          <w:rFonts w:ascii="Arial" w:hAnsi="Arial" w:cs="Arial"/>
        </w:rPr>
        <w:t xml:space="preserve">The Committee agreed to </w:t>
      </w:r>
      <w:r w:rsidR="00B279B2">
        <w:rPr>
          <w:rFonts w:ascii="Arial" w:hAnsi="Arial" w:cs="Arial"/>
          <w:b/>
          <w:bCs/>
        </w:rPr>
        <w:t>approve</w:t>
      </w:r>
      <w:r>
        <w:rPr>
          <w:rFonts w:ascii="Arial" w:hAnsi="Arial" w:cs="Arial"/>
          <w:b/>
          <w:bCs/>
        </w:rPr>
        <w:t xml:space="preserve"> </w:t>
      </w:r>
      <w:r>
        <w:rPr>
          <w:rFonts w:ascii="Arial" w:hAnsi="Arial" w:cs="Arial"/>
        </w:rPr>
        <w:t>this application</w:t>
      </w:r>
      <w:r w:rsidR="00343FBC">
        <w:rPr>
          <w:rFonts w:ascii="Arial" w:hAnsi="Arial" w:cs="Arial"/>
        </w:rPr>
        <w:t>.</w:t>
      </w:r>
      <w:r>
        <w:rPr>
          <w:rFonts w:ascii="Arial" w:hAnsi="Arial" w:cs="Arial"/>
        </w:rPr>
        <w:t xml:space="preserve"> </w:t>
      </w:r>
    </w:p>
    <w:p w14:paraId="741D65DA" w14:textId="0B5B0A7C" w:rsidR="00D426A6" w:rsidRDefault="00D426A6" w:rsidP="00D3491F">
      <w:pPr>
        <w:rPr>
          <w:rFonts w:ascii="Arial" w:hAnsi="Arial" w:cs="Arial"/>
        </w:rPr>
      </w:pPr>
    </w:p>
    <w:p w14:paraId="316F83D4" w14:textId="77777777" w:rsidR="007A3DA2" w:rsidRDefault="007A3DA2" w:rsidP="007A3DA2">
      <w:pPr>
        <w:rPr>
          <w:rFonts w:ascii="Arial" w:hAnsi="Arial" w:cs="Arial"/>
          <w:b/>
        </w:rPr>
      </w:pPr>
      <w:r>
        <w:rPr>
          <w:rFonts w:ascii="Arial" w:hAnsi="Arial" w:cs="Arial"/>
          <w:b/>
        </w:rPr>
        <w:t>Actions</w:t>
      </w:r>
    </w:p>
    <w:p w14:paraId="1E211843" w14:textId="77777777" w:rsidR="007A3DA2" w:rsidRDefault="007A3DA2" w:rsidP="007A3DA2">
      <w:pPr>
        <w:rPr>
          <w:rFonts w:ascii="Arial" w:hAnsi="Arial" w:cs="Arial"/>
        </w:rPr>
      </w:pPr>
      <w:r>
        <w:rPr>
          <w:rFonts w:ascii="Arial" w:hAnsi="Arial" w:cs="Arial"/>
        </w:rPr>
        <w:t>Secretariat to draft a letter from the Chair to the clinic informing the medical director of the committee’s decision.</w:t>
      </w:r>
    </w:p>
    <w:p w14:paraId="3EADED25" w14:textId="77777777" w:rsidR="007A3DA2" w:rsidRDefault="007A3DA2" w:rsidP="00D3491F">
      <w:pPr>
        <w:rPr>
          <w:rFonts w:ascii="Arial" w:hAnsi="Arial" w:cs="Arial"/>
        </w:rPr>
      </w:pPr>
    </w:p>
    <w:p w14:paraId="22E98C5B" w14:textId="77777777" w:rsidR="00D3491F" w:rsidRDefault="00D3491F" w:rsidP="00D3491F">
      <w:pPr>
        <w:pStyle w:val="NoSpacing"/>
        <w:rPr>
          <w:rFonts w:ascii="Arial" w:hAnsi="Arial" w:cs="Arial"/>
        </w:rPr>
      </w:pPr>
    </w:p>
    <w:p w14:paraId="74BA45A3" w14:textId="5A96AEDE" w:rsidR="00D3491F" w:rsidRDefault="00D3491F" w:rsidP="00D3491F">
      <w:pPr>
        <w:pStyle w:val="ListParagraph"/>
        <w:numPr>
          <w:ilvl w:val="0"/>
          <w:numId w:val="1"/>
        </w:numPr>
        <w:rPr>
          <w:rFonts w:ascii="Arial" w:hAnsi="Arial" w:cs="Arial"/>
          <w:b/>
        </w:rPr>
      </w:pPr>
      <w:r>
        <w:rPr>
          <w:rFonts w:ascii="Arial" w:hAnsi="Arial" w:cs="Arial"/>
          <w:b/>
        </w:rPr>
        <w:t xml:space="preserve"> </w:t>
      </w:r>
      <w:r w:rsidR="004E7E42">
        <w:rPr>
          <w:rFonts w:ascii="Arial" w:hAnsi="Arial" w:cs="Arial"/>
          <w:b/>
        </w:rPr>
        <w:t>Request for</w:t>
      </w:r>
      <w:r w:rsidR="0079783C">
        <w:rPr>
          <w:rFonts w:ascii="Arial" w:hAnsi="Arial" w:cs="Arial"/>
          <w:b/>
        </w:rPr>
        <w:t xml:space="preserve"> further consideration of</w:t>
      </w:r>
      <w:r w:rsidR="004E7E42">
        <w:rPr>
          <w:rFonts w:ascii="Arial" w:hAnsi="Arial" w:cs="Arial"/>
          <w:b/>
        </w:rPr>
        <w:t xml:space="preserve"> E20/83 for </w:t>
      </w:r>
      <w:r>
        <w:rPr>
          <w:rFonts w:ascii="Arial" w:hAnsi="Arial" w:cs="Arial"/>
          <w:b/>
        </w:rPr>
        <w:t xml:space="preserve">Surrogacy involving an </w:t>
      </w:r>
      <w:r w:rsidR="001117B1">
        <w:rPr>
          <w:rFonts w:ascii="Arial" w:hAnsi="Arial" w:cs="Arial"/>
          <w:b/>
        </w:rPr>
        <w:t>a</w:t>
      </w:r>
      <w:r>
        <w:rPr>
          <w:rFonts w:ascii="Arial" w:hAnsi="Arial" w:cs="Arial"/>
          <w:b/>
        </w:rPr>
        <w:t xml:space="preserve">ssisted </w:t>
      </w:r>
      <w:r w:rsidR="001117B1">
        <w:rPr>
          <w:rFonts w:ascii="Arial" w:hAnsi="Arial" w:cs="Arial"/>
          <w:b/>
        </w:rPr>
        <w:t>r</w:t>
      </w:r>
      <w:r>
        <w:rPr>
          <w:rFonts w:ascii="Arial" w:hAnsi="Arial" w:cs="Arial"/>
          <w:b/>
        </w:rPr>
        <w:t xml:space="preserve">eproductive </w:t>
      </w:r>
      <w:r w:rsidR="001117B1">
        <w:rPr>
          <w:rFonts w:ascii="Arial" w:hAnsi="Arial" w:cs="Arial"/>
          <w:b/>
        </w:rPr>
        <w:t>p</w:t>
      </w:r>
      <w:r>
        <w:rPr>
          <w:rFonts w:ascii="Arial" w:hAnsi="Arial" w:cs="Arial"/>
          <w:b/>
        </w:rPr>
        <w:t>rocedure</w:t>
      </w:r>
    </w:p>
    <w:p w14:paraId="4040FC6D" w14:textId="390A9E40" w:rsidR="002C7ACD" w:rsidRDefault="001117B1" w:rsidP="00E13182">
      <w:pPr>
        <w:rPr>
          <w:rFonts w:ascii="Arial" w:hAnsi="Arial" w:cs="Arial"/>
        </w:rPr>
      </w:pPr>
      <w:r>
        <w:rPr>
          <w:rFonts w:ascii="Arial" w:hAnsi="Arial" w:cs="Arial"/>
        </w:rPr>
        <w:t>Paul Copland</w:t>
      </w:r>
      <w:r w:rsidR="00D3491F">
        <w:rPr>
          <w:rFonts w:ascii="Arial" w:hAnsi="Arial" w:cs="Arial"/>
        </w:rPr>
        <w:t xml:space="preserve"> opened the discussion for this application. The committee considered this application in relation to the </w:t>
      </w:r>
      <w:bookmarkStart w:id="4" w:name="_Hlk50119681"/>
      <w:r w:rsidR="00D3491F">
        <w:rPr>
          <w:rFonts w:ascii="Arial" w:hAnsi="Arial" w:cs="Arial"/>
          <w:i/>
        </w:rPr>
        <w:t xml:space="preserve">Guidelines for family gamete donation, embryo donation, the use of donated eggs with donated sperm and clinic assisted surrogacy, </w:t>
      </w:r>
      <w:bookmarkEnd w:id="4"/>
      <w:r w:rsidR="00D3491F">
        <w:rPr>
          <w:rFonts w:ascii="Arial" w:hAnsi="Arial" w:cs="Arial"/>
        </w:rPr>
        <w:t>and the principles of the HART Act 2004.</w:t>
      </w:r>
    </w:p>
    <w:p w14:paraId="6765E194" w14:textId="4A8BCCEC" w:rsidR="000A257F" w:rsidRDefault="000A257F" w:rsidP="00E13182">
      <w:pPr>
        <w:rPr>
          <w:rFonts w:ascii="Arial" w:hAnsi="Arial" w:cs="Arial"/>
        </w:rPr>
      </w:pPr>
    </w:p>
    <w:p w14:paraId="7041519F" w14:textId="64C88617" w:rsidR="000A257F" w:rsidRPr="00E13182" w:rsidRDefault="000A257F" w:rsidP="00E13182">
      <w:pPr>
        <w:rPr>
          <w:rFonts w:ascii="Arial" w:hAnsi="Arial" w:cs="Arial"/>
        </w:rPr>
      </w:pPr>
      <w:r>
        <w:rPr>
          <w:rFonts w:ascii="Arial" w:hAnsi="Arial" w:cs="Arial"/>
        </w:rPr>
        <w:t xml:space="preserve">Dr Mary Birdsall declared a conflict of interest and </w:t>
      </w:r>
      <w:r w:rsidR="008F4734">
        <w:rPr>
          <w:rFonts w:ascii="Arial" w:hAnsi="Arial" w:cs="Arial"/>
        </w:rPr>
        <w:t xml:space="preserve">the </w:t>
      </w:r>
      <w:r w:rsidR="00A1185D">
        <w:rPr>
          <w:rFonts w:ascii="Arial" w:hAnsi="Arial" w:cs="Arial"/>
        </w:rPr>
        <w:t>c</w:t>
      </w:r>
      <w:r w:rsidR="008F4734">
        <w:rPr>
          <w:rFonts w:ascii="Arial" w:hAnsi="Arial" w:cs="Arial"/>
        </w:rPr>
        <w:t xml:space="preserve">ommittee agreed that she would not be present for the discussion </w:t>
      </w:r>
      <w:r w:rsidR="008B5DB9">
        <w:rPr>
          <w:rFonts w:ascii="Arial" w:hAnsi="Arial" w:cs="Arial"/>
        </w:rPr>
        <w:t xml:space="preserve">about </w:t>
      </w:r>
      <w:r w:rsidR="00A1185D">
        <w:rPr>
          <w:rFonts w:ascii="Arial" w:hAnsi="Arial" w:cs="Arial"/>
        </w:rPr>
        <w:t xml:space="preserve">the </w:t>
      </w:r>
      <w:r w:rsidR="008F4734">
        <w:rPr>
          <w:rFonts w:ascii="Arial" w:hAnsi="Arial" w:cs="Arial"/>
        </w:rPr>
        <w:t>application</w:t>
      </w:r>
      <w:r w:rsidR="00A1185D">
        <w:rPr>
          <w:rFonts w:ascii="Arial" w:hAnsi="Arial" w:cs="Arial"/>
        </w:rPr>
        <w:t xml:space="preserve"> as a whole</w:t>
      </w:r>
      <w:r w:rsidR="008F4734">
        <w:rPr>
          <w:rFonts w:ascii="Arial" w:hAnsi="Arial" w:cs="Arial"/>
        </w:rPr>
        <w:t xml:space="preserve">. </w:t>
      </w:r>
    </w:p>
    <w:p w14:paraId="3AB52A02" w14:textId="77777777" w:rsidR="002C7ACD" w:rsidRDefault="002C7ACD" w:rsidP="00D3491F">
      <w:pPr>
        <w:ind w:left="284"/>
        <w:rPr>
          <w:rFonts w:ascii="Arial" w:hAnsi="Arial" w:cs="Arial"/>
          <w:b/>
        </w:rPr>
      </w:pPr>
    </w:p>
    <w:p w14:paraId="713D03D9" w14:textId="77777777" w:rsidR="00D3491F" w:rsidRDefault="00D3491F" w:rsidP="00D3491F">
      <w:pPr>
        <w:ind w:left="284"/>
        <w:rPr>
          <w:rFonts w:ascii="Arial" w:hAnsi="Arial" w:cs="Arial"/>
        </w:rPr>
      </w:pPr>
      <w:r>
        <w:rPr>
          <w:rFonts w:ascii="Arial" w:hAnsi="Arial" w:cs="Arial"/>
          <w:b/>
        </w:rPr>
        <w:t>Issues discussed included:</w:t>
      </w:r>
    </w:p>
    <w:p w14:paraId="33B98FDD" w14:textId="2E5028C1" w:rsidR="001233E4" w:rsidRPr="00C44A80" w:rsidRDefault="00A1185D">
      <w:pPr>
        <w:pStyle w:val="NoSpacing"/>
        <w:numPr>
          <w:ilvl w:val="0"/>
          <w:numId w:val="9"/>
        </w:numPr>
        <w:rPr>
          <w:rFonts w:ascii="Arial" w:hAnsi="Arial" w:cs="Arial"/>
          <w:b/>
        </w:rPr>
      </w:pPr>
      <w:r w:rsidRPr="00A1185D">
        <w:rPr>
          <w:rFonts w:ascii="Arial" w:hAnsi="Arial" w:cs="Arial"/>
        </w:rPr>
        <w:t>The basis for the decision that the Birth Mother was not a suitable surrogate. The committee was of the view, on</w:t>
      </w:r>
      <w:r w:rsidRPr="00C046C3">
        <w:rPr>
          <w:rFonts w:ascii="Arial" w:hAnsi="Arial" w:cs="Arial"/>
        </w:rPr>
        <w:t xml:space="preserve"> the basis of its extensive experience considering surrogacy applications, that there are multiple risks in relation to this potential BM which the Committee agreed are not viable in the context of a woman acting as a surrogate birth mother. The Committee noted that the letter from the specialist did not appear to consider the risks involved in the context of a surrogacy.</w:t>
      </w:r>
      <w:r w:rsidRPr="00A1185D" w:rsidDel="00A1185D">
        <w:rPr>
          <w:rFonts w:ascii="Arial" w:hAnsi="Arial" w:cs="Arial"/>
        </w:rPr>
        <w:t xml:space="preserve"> </w:t>
      </w:r>
      <w:r>
        <w:rPr>
          <w:rFonts w:ascii="Arial" w:hAnsi="Arial" w:cs="Arial"/>
        </w:rPr>
        <w:t xml:space="preserve">The committee considered that it was its role to apply the principles of the HART Act, and to consider whether the risks involved </w:t>
      </w:r>
      <w:r w:rsidR="003E0FDE">
        <w:rPr>
          <w:rFonts w:ascii="Arial" w:hAnsi="Arial" w:cs="Arial"/>
        </w:rPr>
        <w:t>for the BM were reasonable.  These risks were clearly spelt out in the letter from the specialist.  The Committee did not consider these were acceptable risks in the context of a potential surrogacy.</w:t>
      </w:r>
    </w:p>
    <w:p w14:paraId="4EB2B209" w14:textId="0131B01F" w:rsidR="003E0FDE" w:rsidRPr="003D2969" w:rsidRDefault="008C465D" w:rsidP="003E0FDE">
      <w:pPr>
        <w:pStyle w:val="NoSpacing"/>
        <w:numPr>
          <w:ilvl w:val="0"/>
          <w:numId w:val="9"/>
        </w:numPr>
        <w:rPr>
          <w:rFonts w:ascii="Arial" w:hAnsi="Arial" w:cs="Arial"/>
          <w:b/>
        </w:rPr>
      </w:pPr>
      <w:r>
        <w:rPr>
          <w:rFonts w:ascii="Arial" w:hAnsi="Arial" w:cs="Arial"/>
        </w:rPr>
        <w:t>In relation to the</w:t>
      </w:r>
      <w:r w:rsidR="002879B6">
        <w:rPr>
          <w:rFonts w:ascii="Arial" w:hAnsi="Arial" w:cs="Arial"/>
        </w:rPr>
        <w:t xml:space="preserve"> intending mother’s</w:t>
      </w:r>
      <w:r>
        <w:rPr>
          <w:rFonts w:ascii="Arial" w:hAnsi="Arial" w:cs="Arial"/>
        </w:rPr>
        <w:t xml:space="preserve"> m</w:t>
      </w:r>
      <w:r w:rsidR="00CC78E9">
        <w:rPr>
          <w:rFonts w:ascii="Arial" w:hAnsi="Arial" w:cs="Arial"/>
        </w:rPr>
        <w:t>ental health history</w:t>
      </w:r>
      <w:r>
        <w:rPr>
          <w:rFonts w:ascii="Arial" w:hAnsi="Arial" w:cs="Arial"/>
        </w:rPr>
        <w:t>, ECART is concerned that it has</w:t>
      </w:r>
      <w:r w:rsidR="00CC78E9">
        <w:rPr>
          <w:rFonts w:ascii="Arial" w:hAnsi="Arial" w:cs="Arial"/>
        </w:rPr>
        <w:t xml:space="preserve"> not </w:t>
      </w:r>
      <w:r w:rsidR="00F83F43">
        <w:rPr>
          <w:rFonts w:ascii="Arial" w:hAnsi="Arial" w:cs="Arial"/>
        </w:rPr>
        <w:t>r</w:t>
      </w:r>
      <w:r w:rsidR="00CC78E9">
        <w:rPr>
          <w:rFonts w:ascii="Arial" w:hAnsi="Arial" w:cs="Arial"/>
        </w:rPr>
        <w:t>eceive</w:t>
      </w:r>
      <w:r w:rsidR="003E0FDE">
        <w:rPr>
          <w:rFonts w:ascii="Arial" w:hAnsi="Arial" w:cs="Arial"/>
        </w:rPr>
        <w:t>d</w:t>
      </w:r>
      <w:r w:rsidR="00CC78E9">
        <w:rPr>
          <w:rFonts w:ascii="Arial" w:hAnsi="Arial" w:cs="Arial"/>
        </w:rPr>
        <w:t xml:space="preserve"> </w:t>
      </w:r>
      <w:r>
        <w:rPr>
          <w:rFonts w:ascii="Arial" w:hAnsi="Arial" w:cs="Arial"/>
        </w:rPr>
        <w:t xml:space="preserve">the </w:t>
      </w:r>
      <w:r w:rsidR="00CC78E9">
        <w:rPr>
          <w:rFonts w:ascii="Arial" w:hAnsi="Arial" w:cs="Arial"/>
        </w:rPr>
        <w:t xml:space="preserve">information </w:t>
      </w:r>
      <w:r>
        <w:rPr>
          <w:rFonts w:ascii="Arial" w:hAnsi="Arial" w:cs="Arial"/>
        </w:rPr>
        <w:t xml:space="preserve">it </w:t>
      </w:r>
      <w:r w:rsidR="00CC78E9">
        <w:rPr>
          <w:rFonts w:ascii="Arial" w:hAnsi="Arial" w:cs="Arial"/>
        </w:rPr>
        <w:t>need</w:t>
      </w:r>
      <w:r w:rsidR="00D55649">
        <w:rPr>
          <w:rFonts w:ascii="Arial" w:hAnsi="Arial" w:cs="Arial"/>
        </w:rPr>
        <w:t>s to fully consider the application</w:t>
      </w:r>
      <w:r w:rsidR="00CC78E9">
        <w:rPr>
          <w:rFonts w:ascii="Arial" w:hAnsi="Arial" w:cs="Arial"/>
        </w:rPr>
        <w:t xml:space="preserve">.  </w:t>
      </w:r>
      <w:r w:rsidR="003E0FDE">
        <w:rPr>
          <w:rFonts w:ascii="Arial" w:hAnsi="Arial" w:cs="Arial"/>
        </w:rPr>
        <w:t xml:space="preserve">It notes that, in the letter from </w:t>
      </w:r>
      <w:r w:rsidR="003E0FDE" w:rsidRPr="003D2969">
        <w:rPr>
          <w:rFonts w:ascii="Arial" w:hAnsi="Arial" w:cs="Arial"/>
        </w:rPr>
        <w:t xml:space="preserve">IM’s gastroenterologist since 2008 </w:t>
      </w:r>
      <w:r w:rsidR="003E0FDE">
        <w:rPr>
          <w:rFonts w:ascii="Arial" w:hAnsi="Arial" w:cs="Arial"/>
        </w:rPr>
        <w:t xml:space="preserve">he </w:t>
      </w:r>
      <w:proofErr w:type="gramStart"/>
      <w:r w:rsidR="003E0FDE" w:rsidRPr="003D2969">
        <w:rPr>
          <w:rFonts w:ascii="Arial" w:hAnsi="Arial" w:cs="Arial"/>
        </w:rPr>
        <w:t>states</w:t>
      </w:r>
      <w:proofErr w:type="gramEnd"/>
      <w:r w:rsidR="003E0FDE" w:rsidRPr="003D2969">
        <w:rPr>
          <w:rFonts w:ascii="Arial" w:hAnsi="Arial" w:cs="Arial"/>
        </w:rPr>
        <w:t xml:space="preserve"> “in </w:t>
      </w:r>
      <w:r w:rsidR="003E0FDE" w:rsidRPr="003D2969">
        <w:rPr>
          <w:rFonts w:ascii="Arial" w:hAnsi="Arial" w:cs="Arial"/>
        </w:rPr>
        <w:lastRenderedPageBreak/>
        <w:t>the context of IM’s surrogacy, I am not aware of any relevant medical or psychiatric diagnoses.”  A letter from IM’s GP of five years states “she has no relevant mental health or psychiatric history in the context of a surrogacy application”.</w:t>
      </w:r>
      <w:r w:rsidR="003E0FDE">
        <w:rPr>
          <w:rFonts w:ascii="Arial" w:hAnsi="Arial" w:cs="Arial"/>
        </w:rPr>
        <w:t xml:space="preserve">  The counsellor states</w:t>
      </w:r>
      <w:r w:rsidR="00DA0466">
        <w:rPr>
          <w:rFonts w:ascii="Arial" w:hAnsi="Arial" w:cs="Arial"/>
        </w:rPr>
        <w:t xml:space="preserve"> she has not approached IM’s health care providers directly </w:t>
      </w:r>
      <w:r w:rsidR="00D2636E">
        <w:rPr>
          <w:rFonts w:ascii="Arial" w:hAnsi="Arial" w:cs="Arial"/>
        </w:rPr>
        <w:t xml:space="preserve">which is different to the usual process. </w:t>
      </w:r>
      <w:r w:rsidR="003E0FDE">
        <w:rPr>
          <w:rFonts w:ascii="Arial" w:hAnsi="Arial" w:cs="Arial"/>
        </w:rPr>
        <w:t>The Committee is concerned that information is being filtered or withheld from it relating to the intending mother’s mental health.  It does not believe that those concerns are addressed by the intending mother seeing an independent psychologist who does not have access to the intending mother’s previous medical and mental health records.</w:t>
      </w:r>
    </w:p>
    <w:p w14:paraId="4E5E2493" w14:textId="77777777" w:rsidR="006B7938" w:rsidRDefault="006B7938" w:rsidP="00D3491F">
      <w:pPr>
        <w:spacing w:after="160" w:line="254" w:lineRule="auto"/>
        <w:contextualSpacing/>
        <w:rPr>
          <w:rFonts w:ascii="Arial" w:hAnsi="Arial" w:cs="Arial"/>
          <w:b/>
        </w:rPr>
      </w:pPr>
    </w:p>
    <w:p w14:paraId="13622FDB" w14:textId="45DD1AE9" w:rsidR="00D3491F" w:rsidRDefault="00D3491F" w:rsidP="00D3491F">
      <w:pPr>
        <w:spacing w:after="160" w:line="254" w:lineRule="auto"/>
        <w:contextualSpacing/>
        <w:rPr>
          <w:rFonts w:ascii="Arial" w:hAnsi="Arial" w:cs="Arial"/>
          <w:b/>
        </w:rPr>
      </w:pPr>
      <w:r>
        <w:rPr>
          <w:rFonts w:ascii="Arial" w:hAnsi="Arial" w:cs="Arial"/>
          <w:b/>
        </w:rPr>
        <w:t>Decision</w:t>
      </w:r>
    </w:p>
    <w:p w14:paraId="5CE315E9" w14:textId="40982224" w:rsidR="00775606" w:rsidRPr="00841761" w:rsidRDefault="00D3491F" w:rsidP="00620B8B">
      <w:pPr>
        <w:spacing w:after="160" w:line="254" w:lineRule="auto"/>
        <w:contextualSpacing/>
        <w:rPr>
          <w:rFonts w:ascii="Arial" w:hAnsi="Arial" w:cs="Arial"/>
          <w:bCs/>
          <w:i/>
          <w:iCs/>
          <w:color w:val="000000"/>
        </w:rPr>
      </w:pPr>
      <w:r>
        <w:rPr>
          <w:rFonts w:ascii="Arial" w:hAnsi="Arial" w:cs="Arial"/>
        </w:rPr>
        <w:t xml:space="preserve">The Committee agreed to </w:t>
      </w:r>
      <w:r w:rsidR="003E0FDE" w:rsidRPr="00620B8B">
        <w:rPr>
          <w:rFonts w:ascii="Arial" w:hAnsi="Arial" w:cs="Arial"/>
          <w:b/>
          <w:bCs/>
        </w:rPr>
        <w:t>decline</w:t>
      </w:r>
      <w:r w:rsidR="003E0FDE">
        <w:rPr>
          <w:rFonts w:ascii="Arial" w:hAnsi="Arial" w:cs="Arial"/>
        </w:rPr>
        <w:t xml:space="preserve"> this application.</w:t>
      </w:r>
    </w:p>
    <w:p w14:paraId="3852D5DB" w14:textId="77777777" w:rsidR="00775606" w:rsidRDefault="00775606" w:rsidP="00D3491F">
      <w:pPr>
        <w:spacing w:after="160" w:line="254" w:lineRule="auto"/>
        <w:contextualSpacing/>
        <w:rPr>
          <w:rFonts w:ascii="Arial" w:hAnsi="Arial" w:cs="Arial"/>
          <w:bCs/>
        </w:rPr>
      </w:pPr>
    </w:p>
    <w:p w14:paraId="1ADD270D" w14:textId="77777777" w:rsidR="00D3491F" w:rsidRDefault="00D3491F" w:rsidP="00D3491F">
      <w:pPr>
        <w:rPr>
          <w:rFonts w:ascii="Arial" w:hAnsi="Arial" w:cs="Arial"/>
          <w:b/>
        </w:rPr>
      </w:pPr>
      <w:r>
        <w:rPr>
          <w:rFonts w:ascii="Arial" w:hAnsi="Arial" w:cs="Arial"/>
          <w:b/>
        </w:rPr>
        <w:t>Actions</w:t>
      </w:r>
    </w:p>
    <w:p w14:paraId="1B3B7DCA" w14:textId="6095447B" w:rsidR="00D3491F" w:rsidRDefault="00D3491F" w:rsidP="0013062D">
      <w:pPr>
        <w:rPr>
          <w:rFonts w:ascii="Arial" w:hAnsi="Arial" w:cs="Arial"/>
        </w:rPr>
      </w:pPr>
      <w:r>
        <w:rPr>
          <w:rFonts w:ascii="Arial" w:hAnsi="Arial" w:cs="Arial"/>
        </w:rPr>
        <w:t>Secretariat to draft a letter from the Chair to the clinic informing the medical director of the committee’s decision.</w:t>
      </w:r>
    </w:p>
    <w:p w14:paraId="545566CE" w14:textId="77777777" w:rsidR="00D3491F" w:rsidRDefault="00D3491F" w:rsidP="00D3491F">
      <w:pPr>
        <w:overflowPunct w:val="0"/>
        <w:autoSpaceDE w:val="0"/>
        <w:autoSpaceDN w:val="0"/>
        <w:adjustRightInd w:val="0"/>
        <w:jc w:val="left"/>
        <w:textAlignment w:val="baseline"/>
        <w:rPr>
          <w:rFonts w:ascii="Arial" w:hAnsi="Arial" w:cs="Arial"/>
        </w:rPr>
      </w:pPr>
    </w:p>
    <w:p w14:paraId="53691B64" w14:textId="1B99A56A" w:rsidR="00D3491F" w:rsidRPr="000647F2" w:rsidRDefault="00D3491F" w:rsidP="000647F2">
      <w:pPr>
        <w:pStyle w:val="ListParagraph"/>
        <w:numPr>
          <w:ilvl w:val="0"/>
          <w:numId w:val="1"/>
        </w:numPr>
        <w:rPr>
          <w:rFonts w:ascii="Arial" w:hAnsi="Arial" w:cs="Arial"/>
          <w:b/>
        </w:rPr>
      </w:pPr>
      <w:r>
        <w:rPr>
          <w:rFonts w:ascii="Arial" w:hAnsi="Arial" w:cs="Arial"/>
          <w:b/>
        </w:rPr>
        <w:t xml:space="preserve"> Correspondence</w:t>
      </w:r>
    </w:p>
    <w:p w14:paraId="74F10E0A" w14:textId="77777777" w:rsidR="00E95194" w:rsidRPr="00E95194" w:rsidRDefault="00E95194" w:rsidP="00293F33">
      <w:pPr>
        <w:pStyle w:val="ListParagraph"/>
        <w:rPr>
          <w:rFonts w:ascii="Arial" w:hAnsi="Arial" w:cs="Arial"/>
          <w:b/>
        </w:rPr>
      </w:pPr>
    </w:p>
    <w:p w14:paraId="024CB25C" w14:textId="6741F63F" w:rsidR="00D3491F" w:rsidRPr="008B00BB" w:rsidRDefault="0013062D" w:rsidP="008B00BB">
      <w:pPr>
        <w:pStyle w:val="ListParagraph"/>
        <w:numPr>
          <w:ilvl w:val="0"/>
          <w:numId w:val="4"/>
        </w:numPr>
        <w:rPr>
          <w:rFonts w:ascii="Arial" w:hAnsi="Arial" w:cs="Arial"/>
          <w:b/>
        </w:rPr>
      </w:pPr>
      <w:r>
        <w:rPr>
          <w:rFonts w:ascii="Arial" w:hAnsi="Arial" w:cs="Arial"/>
        </w:rPr>
        <w:t xml:space="preserve">The </w:t>
      </w:r>
      <w:r w:rsidR="002A69F0">
        <w:rPr>
          <w:rFonts w:ascii="Arial" w:hAnsi="Arial" w:cs="Arial"/>
        </w:rPr>
        <w:t>C</w:t>
      </w:r>
      <w:r>
        <w:rPr>
          <w:rFonts w:ascii="Arial" w:hAnsi="Arial" w:cs="Arial"/>
        </w:rPr>
        <w:t>ommittee considered c</w:t>
      </w:r>
      <w:r w:rsidR="00D3491F" w:rsidRPr="008B00BB">
        <w:rPr>
          <w:rFonts w:ascii="Arial" w:hAnsi="Arial" w:cs="Arial"/>
        </w:rPr>
        <w:t xml:space="preserve">orrespondence from a fertility provider and applicants in relation to an </w:t>
      </w:r>
      <w:r w:rsidR="00881697" w:rsidRPr="008B00BB">
        <w:rPr>
          <w:rFonts w:ascii="Arial" w:hAnsi="Arial" w:cs="Arial"/>
        </w:rPr>
        <w:t>ECART decision</w:t>
      </w:r>
      <w:r>
        <w:rPr>
          <w:rFonts w:ascii="Arial" w:hAnsi="Arial" w:cs="Arial"/>
        </w:rPr>
        <w:t xml:space="preserve"> </w:t>
      </w:r>
      <w:r w:rsidR="003E0FDE">
        <w:rPr>
          <w:rFonts w:ascii="Arial" w:hAnsi="Arial" w:cs="Arial"/>
        </w:rPr>
        <w:t>to decline an application for</w:t>
      </w:r>
      <w:r>
        <w:rPr>
          <w:rFonts w:ascii="Arial" w:hAnsi="Arial" w:cs="Arial"/>
        </w:rPr>
        <w:t xml:space="preserve"> </w:t>
      </w:r>
      <w:r w:rsidR="00D3491F" w:rsidRPr="008B00BB">
        <w:rPr>
          <w:rFonts w:ascii="Arial" w:hAnsi="Arial" w:cs="Arial"/>
        </w:rPr>
        <w:t>embryo donation</w:t>
      </w:r>
      <w:r>
        <w:rPr>
          <w:rFonts w:ascii="Arial" w:hAnsi="Arial" w:cs="Arial"/>
        </w:rPr>
        <w:t xml:space="preserve">. </w:t>
      </w:r>
      <w:r w:rsidR="00FF174A" w:rsidRPr="008B00BB">
        <w:rPr>
          <w:rFonts w:ascii="Arial" w:hAnsi="Arial" w:cs="Arial"/>
        </w:rPr>
        <w:t xml:space="preserve"> </w:t>
      </w:r>
      <w:r w:rsidR="00881697" w:rsidRPr="008B00BB">
        <w:rPr>
          <w:rFonts w:ascii="Arial" w:hAnsi="Arial" w:cs="Arial"/>
        </w:rPr>
        <w:t xml:space="preserve">The fertility provider </w:t>
      </w:r>
      <w:r>
        <w:rPr>
          <w:rFonts w:ascii="Arial" w:hAnsi="Arial" w:cs="Arial"/>
        </w:rPr>
        <w:t xml:space="preserve">seeks ECART’s view on </w:t>
      </w:r>
      <w:r w:rsidR="00074C5B" w:rsidRPr="008B00BB">
        <w:rPr>
          <w:rFonts w:ascii="Arial" w:hAnsi="Arial" w:cs="Arial"/>
        </w:rPr>
        <w:t>how ma</w:t>
      </w:r>
      <w:r w:rsidR="005C2CB5" w:rsidRPr="008B00BB">
        <w:rPr>
          <w:rFonts w:ascii="Arial" w:hAnsi="Arial" w:cs="Arial"/>
        </w:rPr>
        <w:t>n</w:t>
      </w:r>
      <w:r w:rsidR="00074C5B" w:rsidRPr="008B00BB">
        <w:rPr>
          <w:rFonts w:ascii="Arial" w:hAnsi="Arial" w:cs="Arial"/>
        </w:rPr>
        <w:t xml:space="preserve">y </w:t>
      </w:r>
      <w:r w:rsidR="00A012A7" w:rsidRPr="008B00BB">
        <w:rPr>
          <w:rFonts w:ascii="Arial" w:hAnsi="Arial" w:cs="Arial"/>
        </w:rPr>
        <w:t>treatments using</w:t>
      </w:r>
      <w:r w:rsidR="004072E9" w:rsidRPr="008B00BB">
        <w:rPr>
          <w:rFonts w:ascii="Arial" w:hAnsi="Arial" w:cs="Arial"/>
        </w:rPr>
        <w:t xml:space="preserve"> single egg thawing</w:t>
      </w:r>
      <w:r w:rsidR="00A012A7" w:rsidRPr="008B00BB">
        <w:rPr>
          <w:rFonts w:ascii="Arial" w:hAnsi="Arial" w:cs="Arial"/>
        </w:rPr>
        <w:t xml:space="preserve"> would be needed</w:t>
      </w:r>
      <w:r w:rsidR="004072E9" w:rsidRPr="008B00BB">
        <w:rPr>
          <w:rFonts w:ascii="Arial" w:hAnsi="Arial" w:cs="Arial"/>
        </w:rPr>
        <w:t xml:space="preserve"> before </w:t>
      </w:r>
      <w:r w:rsidR="00A012A7" w:rsidRPr="008B00BB">
        <w:rPr>
          <w:rFonts w:ascii="Arial" w:hAnsi="Arial" w:cs="Arial"/>
        </w:rPr>
        <w:t>re</w:t>
      </w:r>
      <w:r w:rsidR="006070AD" w:rsidRPr="008B00BB">
        <w:rPr>
          <w:rFonts w:ascii="Arial" w:hAnsi="Arial" w:cs="Arial"/>
        </w:rPr>
        <w:t>visiting</w:t>
      </w:r>
      <w:r w:rsidR="004072E9" w:rsidRPr="008B00BB">
        <w:rPr>
          <w:rFonts w:ascii="Arial" w:hAnsi="Arial" w:cs="Arial"/>
        </w:rPr>
        <w:t xml:space="preserve"> </w:t>
      </w:r>
      <w:r w:rsidR="00A012A7" w:rsidRPr="008B00BB">
        <w:rPr>
          <w:rFonts w:ascii="Arial" w:hAnsi="Arial" w:cs="Arial"/>
        </w:rPr>
        <w:t xml:space="preserve">the </w:t>
      </w:r>
      <w:r w:rsidR="004072E9" w:rsidRPr="008B00BB">
        <w:rPr>
          <w:rFonts w:ascii="Arial" w:hAnsi="Arial" w:cs="Arial"/>
        </w:rPr>
        <w:t>poss</w:t>
      </w:r>
      <w:r w:rsidR="00A012A7" w:rsidRPr="008B00BB">
        <w:rPr>
          <w:rFonts w:ascii="Arial" w:hAnsi="Arial" w:cs="Arial"/>
        </w:rPr>
        <w:t>ibility</w:t>
      </w:r>
      <w:r w:rsidR="004072E9" w:rsidRPr="008B00BB">
        <w:rPr>
          <w:rFonts w:ascii="Arial" w:hAnsi="Arial" w:cs="Arial"/>
        </w:rPr>
        <w:t xml:space="preserve"> of embryo </w:t>
      </w:r>
      <w:r w:rsidR="00A012A7" w:rsidRPr="008B00BB">
        <w:rPr>
          <w:rFonts w:ascii="Arial" w:hAnsi="Arial" w:cs="Arial"/>
        </w:rPr>
        <w:t>donation</w:t>
      </w:r>
      <w:r w:rsidR="004072E9" w:rsidRPr="008B00BB">
        <w:rPr>
          <w:rFonts w:ascii="Arial" w:hAnsi="Arial" w:cs="Arial"/>
        </w:rPr>
        <w:t xml:space="preserve"> and </w:t>
      </w:r>
      <w:r>
        <w:rPr>
          <w:rFonts w:ascii="Arial" w:hAnsi="Arial" w:cs="Arial"/>
        </w:rPr>
        <w:t xml:space="preserve">is </w:t>
      </w:r>
      <w:r w:rsidR="006C58EC" w:rsidRPr="008B00BB">
        <w:rPr>
          <w:rFonts w:ascii="Arial" w:hAnsi="Arial" w:cs="Arial"/>
        </w:rPr>
        <w:t xml:space="preserve">also </w:t>
      </w:r>
      <w:r w:rsidR="004072E9" w:rsidRPr="008B00BB">
        <w:rPr>
          <w:rFonts w:ascii="Arial" w:hAnsi="Arial" w:cs="Arial"/>
        </w:rPr>
        <w:t>seek</w:t>
      </w:r>
      <w:r w:rsidR="00074C5B" w:rsidRPr="008B00BB">
        <w:rPr>
          <w:rFonts w:ascii="Arial" w:hAnsi="Arial" w:cs="Arial"/>
        </w:rPr>
        <w:t xml:space="preserve">ing </w:t>
      </w:r>
      <w:r w:rsidR="005C2CB5" w:rsidRPr="008B00BB">
        <w:rPr>
          <w:rFonts w:ascii="Arial" w:hAnsi="Arial" w:cs="Arial"/>
        </w:rPr>
        <w:t xml:space="preserve">confirmation from ECART </w:t>
      </w:r>
      <w:r w:rsidR="008C632C" w:rsidRPr="008B00BB">
        <w:rPr>
          <w:rFonts w:ascii="Arial" w:hAnsi="Arial" w:cs="Arial"/>
        </w:rPr>
        <w:t>in relation to</w:t>
      </w:r>
      <w:r w:rsidR="005C2CB5" w:rsidRPr="008B00BB">
        <w:rPr>
          <w:rFonts w:ascii="Arial" w:hAnsi="Arial" w:cs="Arial"/>
        </w:rPr>
        <w:t xml:space="preserve"> eligibility around medical condition</w:t>
      </w:r>
      <w:r w:rsidR="008C632C" w:rsidRPr="008B00BB">
        <w:rPr>
          <w:rFonts w:ascii="Arial" w:hAnsi="Arial" w:cs="Arial"/>
        </w:rPr>
        <w:t xml:space="preserve"> prior to embarking on a full application</w:t>
      </w:r>
      <w:r w:rsidR="00F825FE">
        <w:rPr>
          <w:rFonts w:ascii="Arial" w:hAnsi="Arial" w:cs="Arial"/>
        </w:rPr>
        <w:t>; and whether some/all of the information from the previous application could be reused</w:t>
      </w:r>
      <w:r w:rsidR="008C632C" w:rsidRPr="008B00BB">
        <w:rPr>
          <w:rFonts w:ascii="Arial" w:hAnsi="Arial" w:cs="Arial"/>
        </w:rPr>
        <w:t>.</w:t>
      </w:r>
      <w:r w:rsidR="000F3FB5" w:rsidRPr="008B00BB">
        <w:rPr>
          <w:rFonts w:ascii="Arial" w:hAnsi="Arial" w:cs="Arial"/>
        </w:rPr>
        <w:t xml:space="preserve"> </w:t>
      </w:r>
      <w:r w:rsidR="002E17A8" w:rsidRPr="008B00BB">
        <w:rPr>
          <w:rFonts w:ascii="Arial" w:hAnsi="Arial" w:cs="Arial"/>
        </w:rPr>
        <w:t>ECA</w:t>
      </w:r>
      <w:r w:rsidR="00D903DE" w:rsidRPr="008B00BB">
        <w:rPr>
          <w:rFonts w:ascii="Arial" w:hAnsi="Arial" w:cs="Arial"/>
        </w:rPr>
        <w:t>RT noted that some current statistics</w:t>
      </w:r>
      <w:r w:rsidR="008E15D5" w:rsidRPr="008B00BB">
        <w:rPr>
          <w:rFonts w:ascii="Arial" w:hAnsi="Arial" w:cs="Arial"/>
        </w:rPr>
        <w:t xml:space="preserve"> quoted</w:t>
      </w:r>
      <w:r w:rsidR="00D903DE" w:rsidRPr="008B00BB">
        <w:rPr>
          <w:rFonts w:ascii="Arial" w:hAnsi="Arial" w:cs="Arial"/>
        </w:rPr>
        <w:t xml:space="preserve"> on egg freezing</w:t>
      </w:r>
      <w:r w:rsidR="008E15D5" w:rsidRPr="008B00BB">
        <w:rPr>
          <w:rFonts w:ascii="Arial" w:hAnsi="Arial" w:cs="Arial"/>
        </w:rPr>
        <w:t xml:space="preserve"> are </w:t>
      </w:r>
      <w:r w:rsidR="00F14557" w:rsidRPr="008B00BB">
        <w:rPr>
          <w:rFonts w:ascii="Arial" w:hAnsi="Arial" w:cs="Arial"/>
        </w:rPr>
        <w:t xml:space="preserve">a woman </w:t>
      </w:r>
      <w:r w:rsidR="00E46E4E" w:rsidRPr="008B00BB">
        <w:rPr>
          <w:rFonts w:ascii="Arial" w:hAnsi="Arial" w:cs="Arial"/>
        </w:rPr>
        <w:t>36</w:t>
      </w:r>
      <w:r w:rsidR="00F14557" w:rsidRPr="008B00BB">
        <w:rPr>
          <w:rFonts w:ascii="Arial" w:hAnsi="Arial" w:cs="Arial"/>
        </w:rPr>
        <w:t xml:space="preserve"> years old</w:t>
      </w:r>
      <w:r w:rsidR="00E46E4E" w:rsidRPr="008B00BB">
        <w:rPr>
          <w:rFonts w:ascii="Arial" w:hAnsi="Arial" w:cs="Arial"/>
        </w:rPr>
        <w:t xml:space="preserve"> or younger </w:t>
      </w:r>
      <w:r w:rsidR="00F14557" w:rsidRPr="008B00BB">
        <w:rPr>
          <w:rFonts w:ascii="Arial" w:hAnsi="Arial" w:cs="Arial"/>
        </w:rPr>
        <w:t>with 10 eggs frozen will have at least a 50% chance of con</w:t>
      </w:r>
      <w:r w:rsidR="001875E0" w:rsidRPr="008B00BB">
        <w:rPr>
          <w:rFonts w:ascii="Arial" w:hAnsi="Arial" w:cs="Arial"/>
        </w:rPr>
        <w:t xml:space="preserve">ceiving a baby. </w:t>
      </w:r>
      <w:r w:rsidR="00E46E4E" w:rsidRPr="008B00BB">
        <w:rPr>
          <w:rFonts w:ascii="Arial" w:hAnsi="Arial" w:cs="Arial"/>
        </w:rPr>
        <w:t xml:space="preserve"> </w:t>
      </w:r>
      <w:r w:rsidR="005A30F3" w:rsidRPr="008B00BB">
        <w:rPr>
          <w:rFonts w:ascii="Arial" w:hAnsi="Arial" w:cs="Arial"/>
        </w:rPr>
        <w:t>ECART</w:t>
      </w:r>
      <w:r w:rsidR="00F825FE">
        <w:rPr>
          <w:rFonts w:ascii="Arial" w:hAnsi="Arial" w:cs="Arial"/>
        </w:rPr>
        <w:t xml:space="preserve"> is of the view that if </w:t>
      </w:r>
      <w:r w:rsidR="00BC3B4A" w:rsidRPr="008B00BB">
        <w:rPr>
          <w:rFonts w:ascii="Arial" w:hAnsi="Arial" w:cs="Arial"/>
        </w:rPr>
        <w:t xml:space="preserve">the applicants </w:t>
      </w:r>
      <w:r w:rsidR="004C11EE" w:rsidRPr="008B00BB">
        <w:rPr>
          <w:rFonts w:ascii="Arial" w:hAnsi="Arial" w:cs="Arial"/>
        </w:rPr>
        <w:t xml:space="preserve">were to collect 10 eggs and use them all without success, </w:t>
      </w:r>
      <w:r w:rsidR="00F825FE">
        <w:rPr>
          <w:rFonts w:ascii="Arial" w:hAnsi="Arial" w:cs="Arial"/>
        </w:rPr>
        <w:t xml:space="preserve">it would be open to the applicants to apply for </w:t>
      </w:r>
      <w:r w:rsidR="00DB7B13">
        <w:rPr>
          <w:rFonts w:ascii="Arial" w:hAnsi="Arial" w:cs="Arial"/>
        </w:rPr>
        <w:t xml:space="preserve">embryo </w:t>
      </w:r>
      <w:r w:rsidR="00F825FE">
        <w:rPr>
          <w:rFonts w:ascii="Arial" w:hAnsi="Arial" w:cs="Arial"/>
        </w:rPr>
        <w:t>donation</w:t>
      </w:r>
      <w:r w:rsidR="00DB7B13">
        <w:rPr>
          <w:rFonts w:ascii="Arial" w:hAnsi="Arial" w:cs="Arial"/>
        </w:rPr>
        <w:t>.</w:t>
      </w:r>
      <w:r w:rsidR="00F825FE">
        <w:rPr>
          <w:rFonts w:ascii="Arial" w:hAnsi="Arial" w:cs="Arial"/>
        </w:rPr>
        <w:t xml:space="preserve">  ECART is happy for information from the previous application to be reused, provided it remained current, and acknowledging that aspects of the application would need to be made afresh.</w:t>
      </w:r>
      <w:r w:rsidR="004C11EE" w:rsidRPr="008B00BB">
        <w:rPr>
          <w:rFonts w:ascii="Arial" w:hAnsi="Arial" w:cs="Arial"/>
        </w:rPr>
        <w:t xml:space="preserve"> </w:t>
      </w:r>
      <w:r w:rsidR="00777357" w:rsidRPr="008B00BB">
        <w:rPr>
          <w:rFonts w:ascii="Arial" w:hAnsi="Arial" w:cs="Arial"/>
        </w:rPr>
        <w:t xml:space="preserve"> </w:t>
      </w:r>
    </w:p>
    <w:p w14:paraId="53631D88" w14:textId="77777777" w:rsidR="00D3491F" w:rsidRDefault="00D3491F" w:rsidP="00D3491F">
      <w:pPr>
        <w:rPr>
          <w:rFonts w:ascii="Arial" w:hAnsi="Arial" w:cs="Arial"/>
          <w:b/>
        </w:rPr>
      </w:pPr>
    </w:p>
    <w:p w14:paraId="1C70C766" w14:textId="77777777" w:rsidR="00D3491F" w:rsidRDefault="00D3491F" w:rsidP="00D3491F">
      <w:pPr>
        <w:rPr>
          <w:rFonts w:ascii="Arial" w:hAnsi="Arial" w:cs="Arial"/>
          <w:b/>
        </w:rPr>
      </w:pPr>
      <w:r>
        <w:rPr>
          <w:rFonts w:ascii="Arial" w:hAnsi="Arial" w:cs="Arial"/>
          <w:b/>
        </w:rPr>
        <w:t>Meeting close</w:t>
      </w:r>
    </w:p>
    <w:p w14:paraId="2D9E4822" w14:textId="37B3BB75" w:rsidR="00D3491F" w:rsidRDefault="00D3491F" w:rsidP="00D3491F">
      <w:pPr>
        <w:rPr>
          <w:rFonts w:ascii="Arial" w:hAnsi="Arial" w:cs="Arial"/>
        </w:rPr>
      </w:pPr>
      <w:r>
        <w:rPr>
          <w:rFonts w:ascii="Arial" w:hAnsi="Arial" w:cs="Arial"/>
        </w:rPr>
        <w:t xml:space="preserve">Confirmation of next meeting on </w:t>
      </w:r>
      <w:r w:rsidR="00AE4060">
        <w:rPr>
          <w:rFonts w:ascii="Arial" w:hAnsi="Arial" w:cs="Arial"/>
        </w:rPr>
        <w:t>Thursday, 8</w:t>
      </w:r>
      <w:r w:rsidR="00531684">
        <w:rPr>
          <w:rFonts w:ascii="Arial" w:hAnsi="Arial" w:cs="Arial"/>
        </w:rPr>
        <w:t xml:space="preserve"> April. </w:t>
      </w:r>
      <w:r>
        <w:rPr>
          <w:rFonts w:ascii="Arial" w:hAnsi="Arial" w:cs="Arial"/>
        </w:rPr>
        <w:t xml:space="preserve"> </w:t>
      </w:r>
    </w:p>
    <w:p w14:paraId="2C41FD0C" w14:textId="77777777" w:rsidR="00D3491F" w:rsidRDefault="00D3491F" w:rsidP="00D3491F">
      <w:pPr>
        <w:rPr>
          <w:rFonts w:ascii="Arial" w:hAnsi="Arial" w:cs="Arial"/>
        </w:rPr>
      </w:pPr>
    </w:p>
    <w:p w14:paraId="7A956DC7" w14:textId="18036890" w:rsidR="00D3491F" w:rsidRDefault="00D3491F" w:rsidP="00D3491F">
      <w:pPr>
        <w:rPr>
          <w:rFonts w:ascii="Arial" w:hAnsi="Arial" w:cs="Arial"/>
        </w:rPr>
      </w:pPr>
      <w:r>
        <w:rPr>
          <w:rFonts w:ascii="Arial" w:hAnsi="Arial" w:cs="Arial"/>
        </w:rPr>
        <w:t>Confirmation of ECART member in attendance at next ACART meeting on 1</w:t>
      </w:r>
      <w:r w:rsidR="00284E07">
        <w:rPr>
          <w:rFonts w:ascii="Arial" w:hAnsi="Arial" w:cs="Arial"/>
        </w:rPr>
        <w:t>9</w:t>
      </w:r>
      <w:r>
        <w:rPr>
          <w:rFonts w:ascii="Arial" w:hAnsi="Arial" w:cs="Arial"/>
        </w:rPr>
        <w:t xml:space="preserve"> February 2021.  Iris Reuvecamp to attend. </w:t>
      </w:r>
    </w:p>
    <w:p w14:paraId="51A162E1" w14:textId="77777777" w:rsidR="00D3491F" w:rsidRDefault="00D3491F" w:rsidP="00D3491F">
      <w:pPr>
        <w:rPr>
          <w:rFonts w:ascii="Arial" w:hAnsi="Arial" w:cs="Arial"/>
        </w:rPr>
      </w:pPr>
    </w:p>
    <w:p w14:paraId="375B27AF" w14:textId="77777777" w:rsidR="00D3491F" w:rsidRDefault="00D3491F" w:rsidP="00D3491F">
      <w:pPr>
        <w:rPr>
          <w:rFonts w:ascii="Arial" w:hAnsi="Arial" w:cs="Arial"/>
        </w:rPr>
      </w:pPr>
    </w:p>
    <w:p w14:paraId="3F0E252A" w14:textId="77777777" w:rsidR="00D3491F" w:rsidRDefault="00D3491F" w:rsidP="00D3491F">
      <w:pPr>
        <w:rPr>
          <w:rFonts w:ascii="Arial" w:hAnsi="Arial" w:cs="Arial"/>
          <w:highlight w:val="yellow"/>
        </w:rPr>
      </w:pPr>
    </w:p>
    <w:p w14:paraId="1CB485C4" w14:textId="77777777" w:rsidR="00D3491F" w:rsidRDefault="00D3491F" w:rsidP="00D3491F">
      <w:pPr>
        <w:rPr>
          <w:rFonts w:ascii="Arial" w:hAnsi="Arial" w:cs="Arial"/>
          <w:highlight w:val="yellow"/>
        </w:rPr>
      </w:pPr>
    </w:p>
    <w:p w14:paraId="547C6AF2" w14:textId="77777777" w:rsidR="00D3491F" w:rsidRDefault="00D3491F" w:rsidP="00D3491F">
      <w:pPr>
        <w:rPr>
          <w:rFonts w:ascii="Arial" w:hAnsi="Arial" w:cs="Arial"/>
          <w:highlight w:val="yellow"/>
        </w:rPr>
      </w:pPr>
    </w:p>
    <w:p w14:paraId="441FAF57" w14:textId="77777777" w:rsidR="00D3491F" w:rsidRDefault="00D3491F" w:rsidP="00D3491F">
      <w:pPr>
        <w:rPr>
          <w:rFonts w:ascii="Arial" w:hAnsi="Arial" w:cs="Arial"/>
          <w:highlight w:val="yellow"/>
        </w:rPr>
      </w:pPr>
    </w:p>
    <w:p w14:paraId="0E9665E4" w14:textId="77777777" w:rsidR="00D3491F" w:rsidRDefault="00D3491F" w:rsidP="00D3491F">
      <w:pPr>
        <w:rPr>
          <w:rFonts w:ascii="Arial" w:hAnsi="Arial" w:cs="Arial"/>
          <w:highlight w:val="yellow"/>
        </w:rPr>
      </w:pPr>
    </w:p>
    <w:p w14:paraId="3ACF81AB" w14:textId="77777777" w:rsidR="00D3491F" w:rsidRDefault="00D3491F" w:rsidP="00D3491F">
      <w:pPr>
        <w:rPr>
          <w:rFonts w:ascii="Arial" w:hAnsi="Arial" w:cs="Arial"/>
          <w:highlight w:val="yellow"/>
        </w:rPr>
      </w:pPr>
    </w:p>
    <w:p w14:paraId="45AE4C8C" w14:textId="77777777" w:rsidR="00D3491F" w:rsidRDefault="00D3491F" w:rsidP="00D3491F">
      <w:pPr>
        <w:rPr>
          <w:rFonts w:ascii="Arial" w:hAnsi="Arial" w:cs="Arial"/>
          <w:highlight w:val="yellow"/>
        </w:rPr>
      </w:pPr>
    </w:p>
    <w:p w14:paraId="7DE73BEA" w14:textId="77777777" w:rsidR="00D3491F" w:rsidRDefault="00D3491F" w:rsidP="00D3491F">
      <w:pPr>
        <w:rPr>
          <w:rFonts w:ascii="Arial" w:hAnsi="Arial" w:cs="Arial"/>
          <w:b/>
          <w:bCs/>
        </w:rPr>
      </w:pPr>
    </w:p>
    <w:sectPr w:rsidR="00D349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Mäori">
    <w:altName w:val="Times New Roman"/>
    <w:charset w:val="00"/>
    <w:family w:val="roman"/>
    <w:pitch w:val="variable"/>
    <w:sig w:usb0="20007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60E66"/>
    <w:multiLevelType w:val="hybridMultilevel"/>
    <w:tmpl w:val="27040ED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330E68D5"/>
    <w:multiLevelType w:val="hybridMultilevel"/>
    <w:tmpl w:val="D3AC0FA2"/>
    <w:lvl w:ilvl="0" w:tplc="25E8B8C6">
      <w:start w:val="1"/>
      <w:numFmt w:val="decimal"/>
      <w:lvlText w:val="%1."/>
      <w:lvlJc w:val="left"/>
      <w:pPr>
        <w:ind w:left="644" w:hanging="360"/>
      </w:pPr>
      <w:rPr>
        <w:b/>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 w15:restartNumberingAfterBreak="0">
    <w:nsid w:val="333D791D"/>
    <w:multiLevelType w:val="hybridMultilevel"/>
    <w:tmpl w:val="3808F8EC"/>
    <w:lvl w:ilvl="0" w:tplc="14090001">
      <w:start w:val="1"/>
      <w:numFmt w:val="bullet"/>
      <w:lvlText w:val=""/>
      <w:lvlJc w:val="left"/>
      <w:pPr>
        <w:ind w:left="1364" w:hanging="360"/>
      </w:pPr>
      <w:rPr>
        <w:rFonts w:ascii="Symbol" w:hAnsi="Symbol" w:hint="default"/>
      </w:rPr>
    </w:lvl>
    <w:lvl w:ilvl="1" w:tplc="14090003">
      <w:start w:val="1"/>
      <w:numFmt w:val="bullet"/>
      <w:lvlText w:val="o"/>
      <w:lvlJc w:val="left"/>
      <w:pPr>
        <w:ind w:left="2084" w:hanging="360"/>
      </w:pPr>
      <w:rPr>
        <w:rFonts w:ascii="Courier New" w:hAnsi="Courier New" w:cs="Courier New" w:hint="default"/>
      </w:rPr>
    </w:lvl>
    <w:lvl w:ilvl="2" w:tplc="14090005">
      <w:start w:val="1"/>
      <w:numFmt w:val="bullet"/>
      <w:lvlText w:val=""/>
      <w:lvlJc w:val="left"/>
      <w:pPr>
        <w:ind w:left="2804" w:hanging="360"/>
      </w:pPr>
      <w:rPr>
        <w:rFonts w:ascii="Wingdings" w:hAnsi="Wingdings" w:hint="default"/>
      </w:rPr>
    </w:lvl>
    <w:lvl w:ilvl="3" w:tplc="14090001">
      <w:start w:val="1"/>
      <w:numFmt w:val="bullet"/>
      <w:lvlText w:val=""/>
      <w:lvlJc w:val="left"/>
      <w:pPr>
        <w:ind w:left="3524" w:hanging="360"/>
      </w:pPr>
      <w:rPr>
        <w:rFonts w:ascii="Symbol" w:hAnsi="Symbol" w:hint="default"/>
      </w:rPr>
    </w:lvl>
    <w:lvl w:ilvl="4" w:tplc="14090003">
      <w:start w:val="1"/>
      <w:numFmt w:val="bullet"/>
      <w:lvlText w:val="o"/>
      <w:lvlJc w:val="left"/>
      <w:pPr>
        <w:ind w:left="4244" w:hanging="360"/>
      </w:pPr>
      <w:rPr>
        <w:rFonts w:ascii="Courier New" w:hAnsi="Courier New" w:cs="Courier New" w:hint="default"/>
      </w:rPr>
    </w:lvl>
    <w:lvl w:ilvl="5" w:tplc="14090005">
      <w:start w:val="1"/>
      <w:numFmt w:val="bullet"/>
      <w:lvlText w:val=""/>
      <w:lvlJc w:val="left"/>
      <w:pPr>
        <w:ind w:left="4964" w:hanging="360"/>
      </w:pPr>
      <w:rPr>
        <w:rFonts w:ascii="Wingdings" w:hAnsi="Wingdings" w:hint="default"/>
      </w:rPr>
    </w:lvl>
    <w:lvl w:ilvl="6" w:tplc="14090001">
      <w:start w:val="1"/>
      <w:numFmt w:val="bullet"/>
      <w:lvlText w:val=""/>
      <w:lvlJc w:val="left"/>
      <w:pPr>
        <w:ind w:left="5684" w:hanging="360"/>
      </w:pPr>
      <w:rPr>
        <w:rFonts w:ascii="Symbol" w:hAnsi="Symbol" w:hint="default"/>
      </w:rPr>
    </w:lvl>
    <w:lvl w:ilvl="7" w:tplc="14090003">
      <w:start w:val="1"/>
      <w:numFmt w:val="bullet"/>
      <w:lvlText w:val="o"/>
      <w:lvlJc w:val="left"/>
      <w:pPr>
        <w:ind w:left="6404" w:hanging="360"/>
      </w:pPr>
      <w:rPr>
        <w:rFonts w:ascii="Courier New" w:hAnsi="Courier New" w:cs="Courier New" w:hint="default"/>
      </w:rPr>
    </w:lvl>
    <w:lvl w:ilvl="8" w:tplc="14090005">
      <w:start w:val="1"/>
      <w:numFmt w:val="bullet"/>
      <w:lvlText w:val=""/>
      <w:lvlJc w:val="left"/>
      <w:pPr>
        <w:ind w:left="7124" w:hanging="360"/>
      </w:pPr>
      <w:rPr>
        <w:rFonts w:ascii="Wingdings" w:hAnsi="Wingdings" w:hint="default"/>
      </w:rPr>
    </w:lvl>
  </w:abstractNum>
  <w:abstractNum w:abstractNumId="3" w15:restartNumberingAfterBreak="0">
    <w:nsid w:val="364D7266"/>
    <w:multiLevelType w:val="hybridMultilevel"/>
    <w:tmpl w:val="F842926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36663202"/>
    <w:multiLevelType w:val="hybridMultilevel"/>
    <w:tmpl w:val="496C06E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43B367A6"/>
    <w:multiLevelType w:val="hybridMultilevel"/>
    <w:tmpl w:val="BA4A200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4D172107"/>
    <w:multiLevelType w:val="hybridMultilevel"/>
    <w:tmpl w:val="95F8B90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556F5210"/>
    <w:multiLevelType w:val="hybridMultilevel"/>
    <w:tmpl w:val="F0AA454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67C36DEA"/>
    <w:multiLevelType w:val="hybridMultilevel"/>
    <w:tmpl w:val="E90AA23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7212798B"/>
    <w:multiLevelType w:val="hybridMultilevel"/>
    <w:tmpl w:val="021080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8005F40"/>
    <w:multiLevelType w:val="hybridMultilevel"/>
    <w:tmpl w:val="DC542E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5"/>
  </w:num>
  <w:num w:numId="5">
    <w:abstractNumId w:val="3"/>
  </w:num>
  <w:num w:numId="6">
    <w:abstractNumId w:val="8"/>
  </w:num>
  <w:num w:numId="7">
    <w:abstractNumId w:val="4"/>
  </w:num>
  <w:num w:numId="8">
    <w:abstractNumId w:val="6"/>
  </w:num>
  <w:num w:numId="9">
    <w:abstractNumId w:val="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91F"/>
    <w:rsid w:val="0000049A"/>
    <w:rsid w:val="00006074"/>
    <w:rsid w:val="00007109"/>
    <w:rsid w:val="000072F9"/>
    <w:rsid w:val="00010C92"/>
    <w:rsid w:val="0001451C"/>
    <w:rsid w:val="00020403"/>
    <w:rsid w:val="00027CA4"/>
    <w:rsid w:val="000319A2"/>
    <w:rsid w:val="000326A3"/>
    <w:rsid w:val="000331F6"/>
    <w:rsid w:val="00034A28"/>
    <w:rsid w:val="00035703"/>
    <w:rsid w:val="0004756D"/>
    <w:rsid w:val="0005039D"/>
    <w:rsid w:val="00056847"/>
    <w:rsid w:val="00057E52"/>
    <w:rsid w:val="000647F2"/>
    <w:rsid w:val="00072849"/>
    <w:rsid w:val="00074847"/>
    <w:rsid w:val="000749A0"/>
    <w:rsid w:val="00074C5B"/>
    <w:rsid w:val="000764C7"/>
    <w:rsid w:val="00076ED7"/>
    <w:rsid w:val="00082C3A"/>
    <w:rsid w:val="000846ED"/>
    <w:rsid w:val="000870A5"/>
    <w:rsid w:val="00087D14"/>
    <w:rsid w:val="00094B3D"/>
    <w:rsid w:val="00095008"/>
    <w:rsid w:val="000A0927"/>
    <w:rsid w:val="000A257F"/>
    <w:rsid w:val="000B27AA"/>
    <w:rsid w:val="000B2820"/>
    <w:rsid w:val="000B669A"/>
    <w:rsid w:val="000B71F5"/>
    <w:rsid w:val="000C37BF"/>
    <w:rsid w:val="000C3FAF"/>
    <w:rsid w:val="000C743D"/>
    <w:rsid w:val="000D2247"/>
    <w:rsid w:val="000D3CD8"/>
    <w:rsid w:val="000D4D37"/>
    <w:rsid w:val="000D7D76"/>
    <w:rsid w:val="000F3FB5"/>
    <w:rsid w:val="000F4B5C"/>
    <w:rsid w:val="000F4C4B"/>
    <w:rsid w:val="000F6F80"/>
    <w:rsid w:val="001019E0"/>
    <w:rsid w:val="0010419A"/>
    <w:rsid w:val="00104322"/>
    <w:rsid w:val="00106C6D"/>
    <w:rsid w:val="001117B1"/>
    <w:rsid w:val="00115195"/>
    <w:rsid w:val="00115B53"/>
    <w:rsid w:val="00116384"/>
    <w:rsid w:val="001175DA"/>
    <w:rsid w:val="00120BEF"/>
    <w:rsid w:val="001233E4"/>
    <w:rsid w:val="0013062D"/>
    <w:rsid w:val="00132714"/>
    <w:rsid w:val="001355EA"/>
    <w:rsid w:val="001426D4"/>
    <w:rsid w:val="00142A7B"/>
    <w:rsid w:val="00144765"/>
    <w:rsid w:val="00151E36"/>
    <w:rsid w:val="001536AB"/>
    <w:rsid w:val="0016009F"/>
    <w:rsid w:val="001647EB"/>
    <w:rsid w:val="00167487"/>
    <w:rsid w:val="00171F28"/>
    <w:rsid w:val="00172EAC"/>
    <w:rsid w:val="0017330A"/>
    <w:rsid w:val="001758ED"/>
    <w:rsid w:val="00184467"/>
    <w:rsid w:val="00186B10"/>
    <w:rsid w:val="0018729F"/>
    <w:rsid w:val="001875E0"/>
    <w:rsid w:val="0019083E"/>
    <w:rsid w:val="00193FA8"/>
    <w:rsid w:val="001944E5"/>
    <w:rsid w:val="00194E9F"/>
    <w:rsid w:val="00196350"/>
    <w:rsid w:val="001A0575"/>
    <w:rsid w:val="001A2AED"/>
    <w:rsid w:val="001A5F1D"/>
    <w:rsid w:val="001B10D4"/>
    <w:rsid w:val="001B2243"/>
    <w:rsid w:val="001C0A8C"/>
    <w:rsid w:val="001C1495"/>
    <w:rsid w:val="001C4C14"/>
    <w:rsid w:val="001C5EF0"/>
    <w:rsid w:val="001C6AB8"/>
    <w:rsid w:val="001D1DDA"/>
    <w:rsid w:val="001D46DB"/>
    <w:rsid w:val="001D5A5B"/>
    <w:rsid w:val="001D731B"/>
    <w:rsid w:val="001E44D0"/>
    <w:rsid w:val="00202CB5"/>
    <w:rsid w:val="00204991"/>
    <w:rsid w:val="0021140E"/>
    <w:rsid w:val="00214793"/>
    <w:rsid w:val="0021612B"/>
    <w:rsid w:val="00216962"/>
    <w:rsid w:val="00223EB0"/>
    <w:rsid w:val="00256A70"/>
    <w:rsid w:val="00264499"/>
    <w:rsid w:val="00267009"/>
    <w:rsid w:val="00271C9A"/>
    <w:rsid w:val="002771AA"/>
    <w:rsid w:val="0028214B"/>
    <w:rsid w:val="00282C2A"/>
    <w:rsid w:val="002837DB"/>
    <w:rsid w:val="00284405"/>
    <w:rsid w:val="00284E07"/>
    <w:rsid w:val="00286055"/>
    <w:rsid w:val="00287392"/>
    <w:rsid w:val="002879B6"/>
    <w:rsid w:val="002932FE"/>
    <w:rsid w:val="00293F33"/>
    <w:rsid w:val="00296631"/>
    <w:rsid w:val="002A15BE"/>
    <w:rsid w:val="002A2C10"/>
    <w:rsid w:val="002A3B24"/>
    <w:rsid w:val="002A4308"/>
    <w:rsid w:val="002A69F0"/>
    <w:rsid w:val="002B2CAD"/>
    <w:rsid w:val="002B75D3"/>
    <w:rsid w:val="002C070C"/>
    <w:rsid w:val="002C5D75"/>
    <w:rsid w:val="002C6C85"/>
    <w:rsid w:val="002C7726"/>
    <w:rsid w:val="002C7ACD"/>
    <w:rsid w:val="002D42BE"/>
    <w:rsid w:val="002D4A59"/>
    <w:rsid w:val="002D59EE"/>
    <w:rsid w:val="002D7C30"/>
    <w:rsid w:val="002E04C5"/>
    <w:rsid w:val="002E17A8"/>
    <w:rsid w:val="002E67BB"/>
    <w:rsid w:val="002F4018"/>
    <w:rsid w:val="002F517E"/>
    <w:rsid w:val="003046A5"/>
    <w:rsid w:val="00305B5D"/>
    <w:rsid w:val="00307F4C"/>
    <w:rsid w:val="00314C27"/>
    <w:rsid w:val="00315362"/>
    <w:rsid w:val="003249A4"/>
    <w:rsid w:val="00327CBF"/>
    <w:rsid w:val="00332AFF"/>
    <w:rsid w:val="0033455C"/>
    <w:rsid w:val="00343EE3"/>
    <w:rsid w:val="00343FBC"/>
    <w:rsid w:val="00345796"/>
    <w:rsid w:val="00347634"/>
    <w:rsid w:val="00357BF2"/>
    <w:rsid w:val="00365DE3"/>
    <w:rsid w:val="00366488"/>
    <w:rsid w:val="00367AAC"/>
    <w:rsid w:val="00373AC9"/>
    <w:rsid w:val="00383781"/>
    <w:rsid w:val="003856B7"/>
    <w:rsid w:val="00385C7B"/>
    <w:rsid w:val="00387BA7"/>
    <w:rsid w:val="00395997"/>
    <w:rsid w:val="003A0147"/>
    <w:rsid w:val="003A0734"/>
    <w:rsid w:val="003A73A1"/>
    <w:rsid w:val="003B2DB5"/>
    <w:rsid w:val="003B6D16"/>
    <w:rsid w:val="003C19FE"/>
    <w:rsid w:val="003C39A9"/>
    <w:rsid w:val="003C45FD"/>
    <w:rsid w:val="003C6D41"/>
    <w:rsid w:val="003D2969"/>
    <w:rsid w:val="003D39B1"/>
    <w:rsid w:val="003D4CEC"/>
    <w:rsid w:val="003D7EBC"/>
    <w:rsid w:val="003E0FDE"/>
    <w:rsid w:val="003E1565"/>
    <w:rsid w:val="003E17D1"/>
    <w:rsid w:val="003E1BD4"/>
    <w:rsid w:val="003F361C"/>
    <w:rsid w:val="003F3E11"/>
    <w:rsid w:val="00401FAD"/>
    <w:rsid w:val="0040707E"/>
    <w:rsid w:val="004072E9"/>
    <w:rsid w:val="0041238C"/>
    <w:rsid w:val="00433CE0"/>
    <w:rsid w:val="00437E49"/>
    <w:rsid w:val="00451617"/>
    <w:rsid w:val="00453E3F"/>
    <w:rsid w:val="00464EFA"/>
    <w:rsid w:val="00474E90"/>
    <w:rsid w:val="00482B3E"/>
    <w:rsid w:val="00485666"/>
    <w:rsid w:val="004904E2"/>
    <w:rsid w:val="00490EEC"/>
    <w:rsid w:val="00491969"/>
    <w:rsid w:val="00493578"/>
    <w:rsid w:val="0049644C"/>
    <w:rsid w:val="004A273C"/>
    <w:rsid w:val="004A48F2"/>
    <w:rsid w:val="004A7349"/>
    <w:rsid w:val="004B13BE"/>
    <w:rsid w:val="004B202D"/>
    <w:rsid w:val="004B2049"/>
    <w:rsid w:val="004B2E03"/>
    <w:rsid w:val="004B36D1"/>
    <w:rsid w:val="004B3FF1"/>
    <w:rsid w:val="004B4F65"/>
    <w:rsid w:val="004C11EE"/>
    <w:rsid w:val="004C121D"/>
    <w:rsid w:val="004C31FF"/>
    <w:rsid w:val="004C6AA2"/>
    <w:rsid w:val="004C7D29"/>
    <w:rsid w:val="004D516F"/>
    <w:rsid w:val="004D5A3A"/>
    <w:rsid w:val="004E2A55"/>
    <w:rsid w:val="004E74BA"/>
    <w:rsid w:val="004E7E42"/>
    <w:rsid w:val="004F0403"/>
    <w:rsid w:val="004F07E2"/>
    <w:rsid w:val="005033B7"/>
    <w:rsid w:val="0050346E"/>
    <w:rsid w:val="005060BB"/>
    <w:rsid w:val="00512651"/>
    <w:rsid w:val="00520142"/>
    <w:rsid w:val="0052118D"/>
    <w:rsid w:val="005222EF"/>
    <w:rsid w:val="0052492D"/>
    <w:rsid w:val="00531684"/>
    <w:rsid w:val="00531804"/>
    <w:rsid w:val="005323AA"/>
    <w:rsid w:val="00534657"/>
    <w:rsid w:val="005353A8"/>
    <w:rsid w:val="00540E31"/>
    <w:rsid w:val="005438F2"/>
    <w:rsid w:val="005446BE"/>
    <w:rsid w:val="00546EE2"/>
    <w:rsid w:val="00552ED0"/>
    <w:rsid w:val="00553138"/>
    <w:rsid w:val="00556178"/>
    <w:rsid w:val="00563C3D"/>
    <w:rsid w:val="005707DD"/>
    <w:rsid w:val="00571A69"/>
    <w:rsid w:val="00571E0A"/>
    <w:rsid w:val="00572A5B"/>
    <w:rsid w:val="00574254"/>
    <w:rsid w:val="005820AD"/>
    <w:rsid w:val="00583438"/>
    <w:rsid w:val="00584A06"/>
    <w:rsid w:val="00590ACC"/>
    <w:rsid w:val="00595133"/>
    <w:rsid w:val="00597FBF"/>
    <w:rsid w:val="005A0DE4"/>
    <w:rsid w:val="005A30F3"/>
    <w:rsid w:val="005A596A"/>
    <w:rsid w:val="005A6C0F"/>
    <w:rsid w:val="005B0980"/>
    <w:rsid w:val="005B5A50"/>
    <w:rsid w:val="005B621A"/>
    <w:rsid w:val="005C2CB5"/>
    <w:rsid w:val="005C3562"/>
    <w:rsid w:val="005C7CA5"/>
    <w:rsid w:val="005D0FF1"/>
    <w:rsid w:val="005D2074"/>
    <w:rsid w:val="005D25E1"/>
    <w:rsid w:val="005D436C"/>
    <w:rsid w:val="005D6B59"/>
    <w:rsid w:val="005D6DD7"/>
    <w:rsid w:val="005D7B50"/>
    <w:rsid w:val="005E0C55"/>
    <w:rsid w:val="005E24A1"/>
    <w:rsid w:val="005E6F74"/>
    <w:rsid w:val="005F5319"/>
    <w:rsid w:val="00601A01"/>
    <w:rsid w:val="0060301B"/>
    <w:rsid w:val="006041F4"/>
    <w:rsid w:val="006070AD"/>
    <w:rsid w:val="00610FD5"/>
    <w:rsid w:val="00611A98"/>
    <w:rsid w:val="00620B8B"/>
    <w:rsid w:val="00621F88"/>
    <w:rsid w:val="00624AD0"/>
    <w:rsid w:val="006252BA"/>
    <w:rsid w:val="00625CB2"/>
    <w:rsid w:val="00625F6A"/>
    <w:rsid w:val="00626358"/>
    <w:rsid w:val="006263D0"/>
    <w:rsid w:val="00634F0F"/>
    <w:rsid w:val="00636F0B"/>
    <w:rsid w:val="00640021"/>
    <w:rsid w:val="00642DC8"/>
    <w:rsid w:val="00643DBC"/>
    <w:rsid w:val="006447B9"/>
    <w:rsid w:val="0064625B"/>
    <w:rsid w:val="0064674A"/>
    <w:rsid w:val="00646AA1"/>
    <w:rsid w:val="00647EA5"/>
    <w:rsid w:val="00647FE4"/>
    <w:rsid w:val="006535B3"/>
    <w:rsid w:val="006542F6"/>
    <w:rsid w:val="00656BE3"/>
    <w:rsid w:val="006666CB"/>
    <w:rsid w:val="006731FE"/>
    <w:rsid w:val="00697E67"/>
    <w:rsid w:val="006A03BB"/>
    <w:rsid w:val="006A3B61"/>
    <w:rsid w:val="006A403D"/>
    <w:rsid w:val="006A43C7"/>
    <w:rsid w:val="006A7E8B"/>
    <w:rsid w:val="006B3F3D"/>
    <w:rsid w:val="006B64E9"/>
    <w:rsid w:val="006B6811"/>
    <w:rsid w:val="006B7938"/>
    <w:rsid w:val="006C04CC"/>
    <w:rsid w:val="006C58EC"/>
    <w:rsid w:val="006D7EEE"/>
    <w:rsid w:val="006E2A9F"/>
    <w:rsid w:val="006F165E"/>
    <w:rsid w:val="006F1EDF"/>
    <w:rsid w:val="006F2CC8"/>
    <w:rsid w:val="006F2EAF"/>
    <w:rsid w:val="006F387C"/>
    <w:rsid w:val="006F4AB9"/>
    <w:rsid w:val="006F5437"/>
    <w:rsid w:val="006F591A"/>
    <w:rsid w:val="006F7878"/>
    <w:rsid w:val="007013AC"/>
    <w:rsid w:val="00707529"/>
    <w:rsid w:val="007107D2"/>
    <w:rsid w:val="00714EDE"/>
    <w:rsid w:val="00716422"/>
    <w:rsid w:val="00731151"/>
    <w:rsid w:val="00734D34"/>
    <w:rsid w:val="00735A53"/>
    <w:rsid w:val="00741147"/>
    <w:rsid w:val="00741896"/>
    <w:rsid w:val="0074547C"/>
    <w:rsid w:val="0074774A"/>
    <w:rsid w:val="00747B65"/>
    <w:rsid w:val="00747D73"/>
    <w:rsid w:val="007512DA"/>
    <w:rsid w:val="00752312"/>
    <w:rsid w:val="007562A5"/>
    <w:rsid w:val="00756816"/>
    <w:rsid w:val="007618D5"/>
    <w:rsid w:val="00767608"/>
    <w:rsid w:val="00774599"/>
    <w:rsid w:val="00775122"/>
    <w:rsid w:val="00775606"/>
    <w:rsid w:val="00776FDE"/>
    <w:rsid w:val="00777357"/>
    <w:rsid w:val="00780188"/>
    <w:rsid w:val="007810EF"/>
    <w:rsid w:val="00787EDA"/>
    <w:rsid w:val="007900EC"/>
    <w:rsid w:val="0079198A"/>
    <w:rsid w:val="00792C18"/>
    <w:rsid w:val="00793253"/>
    <w:rsid w:val="007964AA"/>
    <w:rsid w:val="0079783C"/>
    <w:rsid w:val="007A25DA"/>
    <w:rsid w:val="007A3DA2"/>
    <w:rsid w:val="007A5B82"/>
    <w:rsid w:val="007A6E01"/>
    <w:rsid w:val="007B7A5F"/>
    <w:rsid w:val="007C01B0"/>
    <w:rsid w:val="007C1B0B"/>
    <w:rsid w:val="007D1AEA"/>
    <w:rsid w:val="007D4FFE"/>
    <w:rsid w:val="007D737D"/>
    <w:rsid w:val="007E616C"/>
    <w:rsid w:val="007E6C84"/>
    <w:rsid w:val="007E77BB"/>
    <w:rsid w:val="007F0065"/>
    <w:rsid w:val="007F6A2B"/>
    <w:rsid w:val="008022D5"/>
    <w:rsid w:val="008032E2"/>
    <w:rsid w:val="00804CA8"/>
    <w:rsid w:val="00811444"/>
    <w:rsid w:val="00812671"/>
    <w:rsid w:val="0081548C"/>
    <w:rsid w:val="008169E0"/>
    <w:rsid w:val="00824AB6"/>
    <w:rsid w:val="00826AFF"/>
    <w:rsid w:val="00841761"/>
    <w:rsid w:val="008448C8"/>
    <w:rsid w:val="00845140"/>
    <w:rsid w:val="00850560"/>
    <w:rsid w:val="00850F44"/>
    <w:rsid w:val="00852A5C"/>
    <w:rsid w:val="0085770B"/>
    <w:rsid w:val="008626B1"/>
    <w:rsid w:val="008650CF"/>
    <w:rsid w:val="00870E3F"/>
    <w:rsid w:val="008720E5"/>
    <w:rsid w:val="0087330A"/>
    <w:rsid w:val="00880CAC"/>
    <w:rsid w:val="00881697"/>
    <w:rsid w:val="00882EF4"/>
    <w:rsid w:val="00883693"/>
    <w:rsid w:val="00893595"/>
    <w:rsid w:val="00894D46"/>
    <w:rsid w:val="00896B1E"/>
    <w:rsid w:val="008A0656"/>
    <w:rsid w:val="008A282B"/>
    <w:rsid w:val="008A4155"/>
    <w:rsid w:val="008A7224"/>
    <w:rsid w:val="008B00BB"/>
    <w:rsid w:val="008B01C9"/>
    <w:rsid w:val="008B0536"/>
    <w:rsid w:val="008B1482"/>
    <w:rsid w:val="008B20BC"/>
    <w:rsid w:val="008B5DB9"/>
    <w:rsid w:val="008B759D"/>
    <w:rsid w:val="008C2F1A"/>
    <w:rsid w:val="008C465D"/>
    <w:rsid w:val="008C632C"/>
    <w:rsid w:val="008D2DF4"/>
    <w:rsid w:val="008D5941"/>
    <w:rsid w:val="008D66FE"/>
    <w:rsid w:val="008E15D5"/>
    <w:rsid w:val="008E25CE"/>
    <w:rsid w:val="008E48CC"/>
    <w:rsid w:val="008E53DB"/>
    <w:rsid w:val="008E6DF9"/>
    <w:rsid w:val="008F4734"/>
    <w:rsid w:val="008F4786"/>
    <w:rsid w:val="008F6754"/>
    <w:rsid w:val="008F7A06"/>
    <w:rsid w:val="00900E46"/>
    <w:rsid w:val="009035AF"/>
    <w:rsid w:val="00904887"/>
    <w:rsid w:val="00906AAF"/>
    <w:rsid w:val="009139AC"/>
    <w:rsid w:val="00920721"/>
    <w:rsid w:val="00925C1E"/>
    <w:rsid w:val="00930390"/>
    <w:rsid w:val="00931286"/>
    <w:rsid w:val="00936FF7"/>
    <w:rsid w:val="00947943"/>
    <w:rsid w:val="00950835"/>
    <w:rsid w:val="00954BF1"/>
    <w:rsid w:val="00955599"/>
    <w:rsid w:val="009609BE"/>
    <w:rsid w:val="00961ABB"/>
    <w:rsid w:val="0096636D"/>
    <w:rsid w:val="00967DAF"/>
    <w:rsid w:val="00970AD8"/>
    <w:rsid w:val="00972BAF"/>
    <w:rsid w:val="00976232"/>
    <w:rsid w:val="00981BCF"/>
    <w:rsid w:val="00982670"/>
    <w:rsid w:val="00985609"/>
    <w:rsid w:val="00986282"/>
    <w:rsid w:val="00986BDE"/>
    <w:rsid w:val="00987FE8"/>
    <w:rsid w:val="00991F9A"/>
    <w:rsid w:val="0099263A"/>
    <w:rsid w:val="00995603"/>
    <w:rsid w:val="00996C91"/>
    <w:rsid w:val="0099728A"/>
    <w:rsid w:val="009B2728"/>
    <w:rsid w:val="009B37C4"/>
    <w:rsid w:val="009B588C"/>
    <w:rsid w:val="009B7FD5"/>
    <w:rsid w:val="009C06E9"/>
    <w:rsid w:val="009C0910"/>
    <w:rsid w:val="009C0C0D"/>
    <w:rsid w:val="009C4859"/>
    <w:rsid w:val="009C6760"/>
    <w:rsid w:val="009C7416"/>
    <w:rsid w:val="009D0735"/>
    <w:rsid w:val="009D6238"/>
    <w:rsid w:val="009D7AAF"/>
    <w:rsid w:val="009E04EF"/>
    <w:rsid w:val="009E172E"/>
    <w:rsid w:val="009F0A88"/>
    <w:rsid w:val="009F2C8E"/>
    <w:rsid w:val="009F3AFF"/>
    <w:rsid w:val="009F4AF3"/>
    <w:rsid w:val="009F57FE"/>
    <w:rsid w:val="009F5B4E"/>
    <w:rsid w:val="009F7610"/>
    <w:rsid w:val="00A01155"/>
    <w:rsid w:val="00A012A7"/>
    <w:rsid w:val="00A03C99"/>
    <w:rsid w:val="00A03EFC"/>
    <w:rsid w:val="00A051A8"/>
    <w:rsid w:val="00A0636B"/>
    <w:rsid w:val="00A10963"/>
    <w:rsid w:val="00A1185D"/>
    <w:rsid w:val="00A177BC"/>
    <w:rsid w:val="00A215DA"/>
    <w:rsid w:val="00A23242"/>
    <w:rsid w:val="00A25A2E"/>
    <w:rsid w:val="00A30C6D"/>
    <w:rsid w:val="00A34EB8"/>
    <w:rsid w:val="00A426E9"/>
    <w:rsid w:val="00A42C1D"/>
    <w:rsid w:val="00A452FF"/>
    <w:rsid w:val="00A52AB7"/>
    <w:rsid w:val="00A54345"/>
    <w:rsid w:val="00A60389"/>
    <w:rsid w:val="00A67458"/>
    <w:rsid w:val="00A67F3A"/>
    <w:rsid w:val="00A718F9"/>
    <w:rsid w:val="00A744CA"/>
    <w:rsid w:val="00A758DA"/>
    <w:rsid w:val="00A769BC"/>
    <w:rsid w:val="00A77498"/>
    <w:rsid w:val="00A80730"/>
    <w:rsid w:val="00A81566"/>
    <w:rsid w:val="00A91C09"/>
    <w:rsid w:val="00A95794"/>
    <w:rsid w:val="00AA21AD"/>
    <w:rsid w:val="00AB0959"/>
    <w:rsid w:val="00AB1A97"/>
    <w:rsid w:val="00AB25FD"/>
    <w:rsid w:val="00AB26B3"/>
    <w:rsid w:val="00AB3701"/>
    <w:rsid w:val="00AB66D0"/>
    <w:rsid w:val="00AC32A7"/>
    <w:rsid w:val="00AC5BE5"/>
    <w:rsid w:val="00AC5CE1"/>
    <w:rsid w:val="00AC775E"/>
    <w:rsid w:val="00AD0BCA"/>
    <w:rsid w:val="00AD2A87"/>
    <w:rsid w:val="00AD62EB"/>
    <w:rsid w:val="00AE062A"/>
    <w:rsid w:val="00AE2D19"/>
    <w:rsid w:val="00AE4060"/>
    <w:rsid w:val="00AE6DE2"/>
    <w:rsid w:val="00AF2151"/>
    <w:rsid w:val="00B009A6"/>
    <w:rsid w:val="00B00F1A"/>
    <w:rsid w:val="00B03D0D"/>
    <w:rsid w:val="00B13C22"/>
    <w:rsid w:val="00B20B6E"/>
    <w:rsid w:val="00B279B2"/>
    <w:rsid w:val="00B34C0D"/>
    <w:rsid w:val="00B368EB"/>
    <w:rsid w:val="00B42686"/>
    <w:rsid w:val="00B426C8"/>
    <w:rsid w:val="00B4316E"/>
    <w:rsid w:val="00B432AF"/>
    <w:rsid w:val="00B44884"/>
    <w:rsid w:val="00B50DA9"/>
    <w:rsid w:val="00B543C3"/>
    <w:rsid w:val="00B543E5"/>
    <w:rsid w:val="00B630A2"/>
    <w:rsid w:val="00B6641E"/>
    <w:rsid w:val="00B72CB8"/>
    <w:rsid w:val="00B73EAF"/>
    <w:rsid w:val="00B94DA2"/>
    <w:rsid w:val="00B94F0F"/>
    <w:rsid w:val="00B966F3"/>
    <w:rsid w:val="00BA019A"/>
    <w:rsid w:val="00BA19D9"/>
    <w:rsid w:val="00BC00FE"/>
    <w:rsid w:val="00BC2B53"/>
    <w:rsid w:val="00BC3B4A"/>
    <w:rsid w:val="00BC57CD"/>
    <w:rsid w:val="00BD3407"/>
    <w:rsid w:val="00BE1781"/>
    <w:rsid w:val="00BE3F69"/>
    <w:rsid w:val="00BE5856"/>
    <w:rsid w:val="00BF7398"/>
    <w:rsid w:val="00C046C3"/>
    <w:rsid w:val="00C1352F"/>
    <w:rsid w:val="00C14D1E"/>
    <w:rsid w:val="00C15F22"/>
    <w:rsid w:val="00C16937"/>
    <w:rsid w:val="00C25654"/>
    <w:rsid w:val="00C27E23"/>
    <w:rsid w:val="00C31547"/>
    <w:rsid w:val="00C33ECD"/>
    <w:rsid w:val="00C3541A"/>
    <w:rsid w:val="00C37572"/>
    <w:rsid w:val="00C43826"/>
    <w:rsid w:val="00C44A80"/>
    <w:rsid w:val="00C47006"/>
    <w:rsid w:val="00C502E4"/>
    <w:rsid w:val="00C54453"/>
    <w:rsid w:val="00C544E4"/>
    <w:rsid w:val="00C56973"/>
    <w:rsid w:val="00C63684"/>
    <w:rsid w:val="00C66737"/>
    <w:rsid w:val="00C67D41"/>
    <w:rsid w:val="00C72411"/>
    <w:rsid w:val="00C72942"/>
    <w:rsid w:val="00C73BC7"/>
    <w:rsid w:val="00C76EE6"/>
    <w:rsid w:val="00C77ECA"/>
    <w:rsid w:val="00C85715"/>
    <w:rsid w:val="00C87154"/>
    <w:rsid w:val="00C958B4"/>
    <w:rsid w:val="00CA16F6"/>
    <w:rsid w:val="00CA5A05"/>
    <w:rsid w:val="00CA5B44"/>
    <w:rsid w:val="00CB151A"/>
    <w:rsid w:val="00CB710E"/>
    <w:rsid w:val="00CB78D9"/>
    <w:rsid w:val="00CB7D26"/>
    <w:rsid w:val="00CC78E9"/>
    <w:rsid w:val="00CD653C"/>
    <w:rsid w:val="00CE41E7"/>
    <w:rsid w:val="00CE54B5"/>
    <w:rsid w:val="00CE58FA"/>
    <w:rsid w:val="00CF2570"/>
    <w:rsid w:val="00CF5519"/>
    <w:rsid w:val="00CF5C50"/>
    <w:rsid w:val="00CF76CC"/>
    <w:rsid w:val="00D0481E"/>
    <w:rsid w:val="00D0540D"/>
    <w:rsid w:val="00D05EB9"/>
    <w:rsid w:val="00D05EEC"/>
    <w:rsid w:val="00D12157"/>
    <w:rsid w:val="00D12A17"/>
    <w:rsid w:val="00D17F01"/>
    <w:rsid w:val="00D2157B"/>
    <w:rsid w:val="00D218D4"/>
    <w:rsid w:val="00D22A82"/>
    <w:rsid w:val="00D25036"/>
    <w:rsid w:val="00D2636E"/>
    <w:rsid w:val="00D30976"/>
    <w:rsid w:val="00D3491F"/>
    <w:rsid w:val="00D40CE8"/>
    <w:rsid w:val="00D413B9"/>
    <w:rsid w:val="00D4198A"/>
    <w:rsid w:val="00D426A6"/>
    <w:rsid w:val="00D42CBF"/>
    <w:rsid w:val="00D439D7"/>
    <w:rsid w:val="00D44E5C"/>
    <w:rsid w:val="00D47E59"/>
    <w:rsid w:val="00D50FF0"/>
    <w:rsid w:val="00D5142D"/>
    <w:rsid w:val="00D52EE2"/>
    <w:rsid w:val="00D553BC"/>
    <w:rsid w:val="00D55649"/>
    <w:rsid w:val="00D55DF5"/>
    <w:rsid w:val="00D56BDA"/>
    <w:rsid w:val="00D617D6"/>
    <w:rsid w:val="00D64054"/>
    <w:rsid w:val="00D7396C"/>
    <w:rsid w:val="00D804E5"/>
    <w:rsid w:val="00D903DE"/>
    <w:rsid w:val="00D90BA1"/>
    <w:rsid w:val="00D913CC"/>
    <w:rsid w:val="00D91C6B"/>
    <w:rsid w:val="00D93045"/>
    <w:rsid w:val="00D967E1"/>
    <w:rsid w:val="00D96AB9"/>
    <w:rsid w:val="00D975FE"/>
    <w:rsid w:val="00DA0466"/>
    <w:rsid w:val="00DA40F4"/>
    <w:rsid w:val="00DA55D5"/>
    <w:rsid w:val="00DA5696"/>
    <w:rsid w:val="00DB02E5"/>
    <w:rsid w:val="00DB1200"/>
    <w:rsid w:val="00DB52AE"/>
    <w:rsid w:val="00DB7B13"/>
    <w:rsid w:val="00DB7D88"/>
    <w:rsid w:val="00DD6283"/>
    <w:rsid w:val="00DE1411"/>
    <w:rsid w:val="00DF1B64"/>
    <w:rsid w:val="00DF3F59"/>
    <w:rsid w:val="00DF7116"/>
    <w:rsid w:val="00DF739A"/>
    <w:rsid w:val="00E04385"/>
    <w:rsid w:val="00E0519D"/>
    <w:rsid w:val="00E07677"/>
    <w:rsid w:val="00E13182"/>
    <w:rsid w:val="00E15D75"/>
    <w:rsid w:val="00E15EA4"/>
    <w:rsid w:val="00E20E35"/>
    <w:rsid w:val="00E25EF9"/>
    <w:rsid w:val="00E2793E"/>
    <w:rsid w:val="00E3110C"/>
    <w:rsid w:val="00E34219"/>
    <w:rsid w:val="00E40135"/>
    <w:rsid w:val="00E40230"/>
    <w:rsid w:val="00E41A53"/>
    <w:rsid w:val="00E43029"/>
    <w:rsid w:val="00E432CD"/>
    <w:rsid w:val="00E438DD"/>
    <w:rsid w:val="00E46E4E"/>
    <w:rsid w:val="00E502B3"/>
    <w:rsid w:val="00E52FB1"/>
    <w:rsid w:val="00E531FD"/>
    <w:rsid w:val="00E56B58"/>
    <w:rsid w:val="00E71274"/>
    <w:rsid w:val="00E77B83"/>
    <w:rsid w:val="00E935CD"/>
    <w:rsid w:val="00E95194"/>
    <w:rsid w:val="00EA1A85"/>
    <w:rsid w:val="00EB2676"/>
    <w:rsid w:val="00EB3BE0"/>
    <w:rsid w:val="00EB751E"/>
    <w:rsid w:val="00EC2AD8"/>
    <w:rsid w:val="00EC4F16"/>
    <w:rsid w:val="00ED41B7"/>
    <w:rsid w:val="00ED4BA4"/>
    <w:rsid w:val="00EF0FA0"/>
    <w:rsid w:val="00EF20BD"/>
    <w:rsid w:val="00EF25A3"/>
    <w:rsid w:val="00EF2EB1"/>
    <w:rsid w:val="00EF4923"/>
    <w:rsid w:val="00EF70D3"/>
    <w:rsid w:val="00F05A4C"/>
    <w:rsid w:val="00F07E97"/>
    <w:rsid w:val="00F14557"/>
    <w:rsid w:val="00F15C9C"/>
    <w:rsid w:val="00F21EB7"/>
    <w:rsid w:val="00F30E3C"/>
    <w:rsid w:val="00F32365"/>
    <w:rsid w:val="00F34A24"/>
    <w:rsid w:val="00F35BF3"/>
    <w:rsid w:val="00F36307"/>
    <w:rsid w:val="00F36AE5"/>
    <w:rsid w:val="00F4044C"/>
    <w:rsid w:val="00F43D24"/>
    <w:rsid w:val="00F43DB2"/>
    <w:rsid w:val="00F4473E"/>
    <w:rsid w:val="00F45D93"/>
    <w:rsid w:val="00F502EC"/>
    <w:rsid w:val="00F507F8"/>
    <w:rsid w:val="00F51858"/>
    <w:rsid w:val="00F52724"/>
    <w:rsid w:val="00F532B2"/>
    <w:rsid w:val="00F5518E"/>
    <w:rsid w:val="00F55F6D"/>
    <w:rsid w:val="00F60A60"/>
    <w:rsid w:val="00F60AA0"/>
    <w:rsid w:val="00F70327"/>
    <w:rsid w:val="00F72206"/>
    <w:rsid w:val="00F7556E"/>
    <w:rsid w:val="00F757E3"/>
    <w:rsid w:val="00F80D61"/>
    <w:rsid w:val="00F81AEE"/>
    <w:rsid w:val="00F825FE"/>
    <w:rsid w:val="00F837E6"/>
    <w:rsid w:val="00F83F43"/>
    <w:rsid w:val="00F85D05"/>
    <w:rsid w:val="00F86CBF"/>
    <w:rsid w:val="00F876D3"/>
    <w:rsid w:val="00F9083A"/>
    <w:rsid w:val="00F959AA"/>
    <w:rsid w:val="00FA1540"/>
    <w:rsid w:val="00FA4BC8"/>
    <w:rsid w:val="00FB1075"/>
    <w:rsid w:val="00FB4D40"/>
    <w:rsid w:val="00FB5071"/>
    <w:rsid w:val="00FB6C11"/>
    <w:rsid w:val="00FC57B9"/>
    <w:rsid w:val="00FD311F"/>
    <w:rsid w:val="00FD4FFA"/>
    <w:rsid w:val="00FE1F8E"/>
    <w:rsid w:val="00FE6401"/>
    <w:rsid w:val="00FF174A"/>
    <w:rsid w:val="00FF3DE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7ED83"/>
  <w15:chartTrackingRefBased/>
  <w15:docId w15:val="{F0E26969-83D7-4783-A9C8-1E674B53A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91F"/>
    <w:pPr>
      <w:spacing w:after="0" w:line="240" w:lineRule="auto"/>
      <w:jc w:val="both"/>
    </w:pPr>
    <w:rPr>
      <w:rFonts w:ascii="Times New Roman Mäori" w:eastAsia="Times New Roman" w:hAnsi="Times New Roman Mäo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3491F"/>
    <w:rPr>
      <w:sz w:val="20"/>
      <w:szCs w:val="20"/>
    </w:rPr>
  </w:style>
  <w:style w:type="character" w:customStyle="1" w:styleId="CommentTextChar">
    <w:name w:val="Comment Text Char"/>
    <w:basedOn w:val="DefaultParagraphFont"/>
    <w:link w:val="CommentText"/>
    <w:uiPriority w:val="99"/>
    <w:semiHidden/>
    <w:rsid w:val="00D3491F"/>
    <w:rPr>
      <w:rFonts w:ascii="Times New Roman Mäori" w:eastAsia="Times New Roman" w:hAnsi="Times New Roman Mäori" w:cs="Times New Roman"/>
      <w:sz w:val="20"/>
      <w:szCs w:val="20"/>
    </w:rPr>
  </w:style>
  <w:style w:type="paragraph" w:styleId="NoSpacing">
    <w:name w:val="No Spacing"/>
    <w:uiPriority w:val="1"/>
    <w:qFormat/>
    <w:rsid w:val="00D3491F"/>
    <w:pPr>
      <w:spacing w:after="0" w:line="240" w:lineRule="auto"/>
      <w:jc w:val="both"/>
    </w:pPr>
    <w:rPr>
      <w:rFonts w:ascii="Times New Roman Mäori" w:eastAsia="Times New Roman" w:hAnsi="Times New Roman Mäori" w:cs="Times New Roman"/>
      <w:sz w:val="24"/>
      <w:szCs w:val="24"/>
    </w:rPr>
  </w:style>
  <w:style w:type="paragraph" w:styleId="ListParagraph">
    <w:name w:val="List Paragraph"/>
    <w:basedOn w:val="Normal"/>
    <w:uiPriority w:val="34"/>
    <w:qFormat/>
    <w:rsid w:val="00D3491F"/>
    <w:pPr>
      <w:ind w:left="720"/>
    </w:pPr>
  </w:style>
  <w:style w:type="character" w:styleId="CommentReference">
    <w:name w:val="annotation reference"/>
    <w:basedOn w:val="DefaultParagraphFont"/>
    <w:uiPriority w:val="99"/>
    <w:semiHidden/>
    <w:unhideWhenUsed/>
    <w:rsid w:val="00D3491F"/>
    <w:rPr>
      <w:sz w:val="16"/>
      <w:szCs w:val="16"/>
    </w:rPr>
  </w:style>
  <w:style w:type="paragraph" w:styleId="BalloonText">
    <w:name w:val="Balloon Text"/>
    <w:basedOn w:val="Normal"/>
    <w:link w:val="BalloonTextChar"/>
    <w:uiPriority w:val="99"/>
    <w:semiHidden/>
    <w:unhideWhenUsed/>
    <w:rsid w:val="00D349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91F"/>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F4AF3"/>
    <w:rPr>
      <w:b/>
      <w:bCs/>
    </w:rPr>
  </w:style>
  <w:style w:type="character" w:customStyle="1" w:styleId="CommentSubjectChar">
    <w:name w:val="Comment Subject Char"/>
    <w:basedOn w:val="CommentTextChar"/>
    <w:link w:val="CommentSubject"/>
    <w:uiPriority w:val="99"/>
    <w:semiHidden/>
    <w:rsid w:val="009F4AF3"/>
    <w:rPr>
      <w:rFonts w:ascii="Times New Roman Mäori" w:eastAsia="Times New Roman" w:hAnsi="Times New Roman Mäo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56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3" ma:contentTypeDescription="Create a new document." ma:contentTypeScope="" ma:versionID="305805488f9b0d26861b24848ad2441a">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3bdcfa3c433c92a21aae4d1a2acdd7b2"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9C4FA5-B748-4583-8A7B-F1302DAE3C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39943E-CA7E-49E3-B779-3F53D3809EF5}">
  <ds:schemaRefs>
    <ds:schemaRef ds:uri="http://schemas.microsoft.com/sharepoint/v3/contenttype/forms"/>
  </ds:schemaRefs>
</ds:datastoreItem>
</file>

<file path=customXml/itemProps3.xml><?xml version="1.0" encoding="utf-8"?>
<ds:datastoreItem xmlns:ds="http://schemas.openxmlformats.org/officeDocument/2006/customXml" ds:itemID="{7CA5A6EC-B69B-4C37-8EBA-A85265FB2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5101</Words>
  <Characters>29077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Forrest</dc:creator>
  <cp:keywords/>
  <dc:description/>
  <cp:lastModifiedBy>Hayley Robertson</cp:lastModifiedBy>
  <cp:revision>3</cp:revision>
  <dcterms:created xsi:type="dcterms:W3CDTF">2021-05-23T20:34:00Z</dcterms:created>
  <dcterms:modified xsi:type="dcterms:W3CDTF">2021-05-23T20:35:00Z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