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2AE9" w14:textId="5B44A849" w:rsidR="009B2707" w:rsidRPr="004B3998" w:rsidRDefault="009B2707" w:rsidP="009B2707">
      <w:pPr>
        <w:rPr>
          <w:rFonts w:ascii="Arial" w:hAnsi="Arial" w:cs="Arial"/>
          <w:b/>
          <w:sz w:val="32"/>
          <w:szCs w:val="32"/>
        </w:rPr>
      </w:pPr>
      <w:r w:rsidRPr="004B3998">
        <w:rPr>
          <w:rFonts w:ascii="Arial" w:hAnsi="Arial" w:cs="Arial"/>
          <w:b/>
          <w:sz w:val="32"/>
          <w:szCs w:val="32"/>
        </w:rPr>
        <w:t xml:space="preserve">Minutes of the </w:t>
      </w:r>
      <w:r w:rsidR="009D1F88" w:rsidRPr="004B3998">
        <w:rPr>
          <w:rFonts w:ascii="Arial" w:hAnsi="Arial" w:cs="Arial"/>
          <w:b/>
          <w:sz w:val="32"/>
          <w:szCs w:val="32"/>
        </w:rPr>
        <w:t xml:space="preserve">one hundred and </w:t>
      </w:r>
      <w:r w:rsidR="005E087B">
        <w:rPr>
          <w:rFonts w:ascii="Arial" w:hAnsi="Arial" w:cs="Arial"/>
          <w:b/>
          <w:sz w:val="32"/>
          <w:szCs w:val="32"/>
        </w:rPr>
        <w:t>third</w:t>
      </w:r>
      <w:r w:rsidR="00A251B6" w:rsidRPr="004B3998">
        <w:rPr>
          <w:rFonts w:ascii="Arial" w:hAnsi="Arial" w:cs="Arial"/>
          <w:b/>
          <w:sz w:val="32"/>
          <w:szCs w:val="32"/>
        </w:rPr>
        <w:t xml:space="preserve"> </w:t>
      </w:r>
      <w:r w:rsidRPr="004B3998">
        <w:rPr>
          <w:rFonts w:ascii="Arial" w:hAnsi="Arial" w:cs="Arial"/>
          <w:b/>
          <w:sz w:val="32"/>
          <w:szCs w:val="32"/>
        </w:rPr>
        <w:t>Meeting of the Ethics Committee on Assisted Reproductive Technology</w:t>
      </w:r>
    </w:p>
    <w:p w14:paraId="61E4050F" w14:textId="77777777" w:rsidR="009B2707" w:rsidRPr="004B3998" w:rsidRDefault="009B2707" w:rsidP="009B2707">
      <w:pPr>
        <w:pBdr>
          <w:bottom w:val="single" w:sz="12" w:space="1" w:color="auto"/>
        </w:pBdr>
        <w:rPr>
          <w:rFonts w:ascii="Arial" w:hAnsi="Arial" w:cs="Arial"/>
          <w:b/>
          <w:sz w:val="32"/>
          <w:szCs w:val="32"/>
        </w:rPr>
      </w:pPr>
    </w:p>
    <w:p w14:paraId="03A2F72E" w14:textId="1536EF91" w:rsidR="009B2707" w:rsidRPr="004B3998" w:rsidRDefault="00D91B36" w:rsidP="009B2707">
      <w:pPr>
        <w:pBdr>
          <w:bottom w:val="single" w:sz="12" w:space="1" w:color="auto"/>
        </w:pBdr>
        <w:rPr>
          <w:rFonts w:ascii="Arial" w:hAnsi="Arial" w:cs="Arial"/>
          <w:b/>
          <w:sz w:val="32"/>
          <w:szCs w:val="32"/>
        </w:rPr>
      </w:pPr>
      <w:r>
        <w:rPr>
          <w:rFonts w:ascii="Arial" w:hAnsi="Arial" w:cs="Arial"/>
          <w:b/>
          <w:sz w:val="32"/>
          <w:szCs w:val="32"/>
        </w:rPr>
        <w:t>7</w:t>
      </w:r>
      <w:r w:rsidR="009D1F88" w:rsidRPr="004B3998">
        <w:rPr>
          <w:rFonts w:ascii="Arial" w:hAnsi="Arial" w:cs="Arial"/>
          <w:b/>
          <w:sz w:val="32"/>
          <w:szCs w:val="32"/>
        </w:rPr>
        <w:t xml:space="preserve"> </w:t>
      </w:r>
      <w:r w:rsidR="005E087B">
        <w:rPr>
          <w:rFonts w:ascii="Arial" w:hAnsi="Arial" w:cs="Arial"/>
          <w:b/>
          <w:sz w:val="32"/>
          <w:szCs w:val="32"/>
        </w:rPr>
        <w:t>December</w:t>
      </w:r>
      <w:r w:rsidR="009D1F88" w:rsidRPr="004B3998">
        <w:rPr>
          <w:rFonts w:ascii="Arial" w:hAnsi="Arial" w:cs="Arial"/>
          <w:b/>
          <w:sz w:val="32"/>
          <w:szCs w:val="32"/>
        </w:rPr>
        <w:t xml:space="preserve"> 2023</w:t>
      </w:r>
    </w:p>
    <w:p w14:paraId="1DF15450" w14:textId="77777777" w:rsidR="009B2707" w:rsidRPr="004B3998" w:rsidRDefault="009B2707" w:rsidP="009B2707">
      <w:pPr>
        <w:pBdr>
          <w:bottom w:val="single" w:sz="12" w:space="1" w:color="auto"/>
        </w:pBdr>
        <w:rPr>
          <w:rFonts w:ascii="Arial" w:hAnsi="Arial" w:cs="Arial"/>
          <w:b/>
        </w:rPr>
      </w:pPr>
    </w:p>
    <w:p w14:paraId="4E3C482B" w14:textId="77777777" w:rsidR="009B2707" w:rsidRPr="004B3998" w:rsidRDefault="009B2707" w:rsidP="009B2707">
      <w:pPr>
        <w:rPr>
          <w:rFonts w:ascii="Arial" w:hAnsi="Arial" w:cs="Arial"/>
        </w:rPr>
      </w:pPr>
    </w:p>
    <w:p w14:paraId="79A981EB" w14:textId="2F937A47" w:rsidR="009B2707" w:rsidRPr="004B3998" w:rsidRDefault="009B2707" w:rsidP="009B2707">
      <w:pPr>
        <w:rPr>
          <w:rFonts w:ascii="Arial" w:hAnsi="Arial" w:cs="Arial"/>
        </w:rPr>
      </w:pPr>
      <w:r w:rsidRPr="004B3998">
        <w:rPr>
          <w:rFonts w:ascii="Arial" w:hAnsi="Arial" w:cs="Arial"/>
        </w:rPr>
        <w:t xml:space="preserve">Held </w:t>
      </w:r>
      <w:r w:rsidR="009D707D">
        <w:rPr>
          <w:rFonts w:ascii="Arial" w:hAnsi="Arial" w:cs="Arial"/>
        </w:rPr>
        <w:t xml:space="preserve">at the </w:t>
      </w:r>
      <w:proofErr w:type="spellStart"/>
      <w:r w:rsidR="009D707D">
        <w:rPr>
          <w:rFonts w:ascii="Arial" w:hAnsi="Arial" w:cs="Arial"/>
        </w:rPr>
        <w:t>Rydges</w:t>
      </w:r>
      <w:proofErr w:type="spellEnd"/>
      <w:r w:rsidR="009D707D">
        <w:rPr>
          <w:rFonts w:ascii="Arial" w:hAnsi="Arial" w:cs="Arial"/>
        </w:rPr>
        <w:t xml:space="preserve"> </w:t>
      </w:r>
      <w:r w:rsidR="009D1F88" w:rsidRPr="004B3998">
        <w:rPr>
          <w:rFonts w:ascii="Arial" w:hAnsi="Arial" w:cs="Arial"/>
        </w:rPr>
        <w:t xml:space="preserve">on </w:t>
      </w:r>
      <w:r w:rsidR="009D707D">
        <w:rPr>
          <w:rFonts w:ascii="Arial" w:hAnsi="Arial" w:cs="Arial"/>
        </w:rPr>
        <w:t>7</w:t>
      </w:r>
      <w:r w:rsidR="009D1F88" w:rsidRPr="004B3998">
        <w:rPr>
          <w:rFonts w:ascii="Arial" w:hAnsi="Arial" w:cs="Arial"/>
        </w:rPr>
        <w:t xml:space="preserve"> </w:t>
      </w:r>
      <w:r w:rsidR="009D707D">
        <w:rPr>
          <w:rFonts w:ascii="Arial" w:hAnsi="Arial" w:cs="Arial"/>
        </w:rPr>
        <w:t>December</w:t>
      </w:r>
      <w:r w:rsidR="009D1F88" w:rsidRPr="004B3998">
        <w:rPr>
          <w:rFonts w:ascii="Arial" w:hAnsi="Arial" w:cs="Arial"/>
        </w:rPr>
        <w:t xml:space="preserve"> 2023</w:t>
      </w:r>
    </w:p>
    <w:p w14:paraId="76EA0E93" w14:textId="77777777" w:rsidR="009B2707" w:rsidRPr="004B3998" w:rsidRDefault="009B2707" w:rsidP="009B2707">
      <w:pPr>
        <w:pBdr>
          <w:bottom w:val="single" w:sz="12" w:space="1" w:color="auto"/>
        </w:pBdr>
        <w:rPr>
          <w:rFonts w:ascii="Arial" w:hAnsi="Arial" w:cs="Arial"/>
        </w:rPr>
      </w:pPr>
    </w:p>
    <w:p w14:paraId="0C3E2780" w14:textId="77777777" w:rsidR="009B2707" w:rsidRPr="004B3998" w:rsidRDefault="009B2707" w:rsidP="009B2707">
      <w:pPr>
        <w:tabs>
          <w:tab w:val="left" w:pos="6516"/>
        </w:tabs>
        <w:rPr>
          <w:rFonts w:ascii="Arial" w:hAnsi="Arial" w:cs="Arial"/>
        </w:rPr>
      </w:pPr>
      <w:r w:rsidRPr="004B3998">
        <w:rPr>
          <w:rFonts w:ascii="Arial" w:hAnsi="Arial" w:cs="Arial"/>
        </w:rPr>
        <w:tab/>
      </w:r>
    </w:p>
    <w:p w14:paraId="477E03FC" w14:textId="77777777" w:rsidR="009B2707" w:rsidRPr="004B3998" w:rsidRDefault="009B2707" w:rsidP="009B2707">
      <w:pPr>
        <w:rPr>
          <w:rFonts w:ascii="Arial" w:hAnsi="Arial" w:cs="Arial"/>
          <w:b/>
        </w:rPr>
      </w:pPr>
      <w:r w:rsidRPr="004B3998">
        <w:rPr>
          <w:rFonts w:ascii="Arial" w:hAnsi="Arial" w:cs="Arial"/>
          <w:b/>
        </w:rPr>
        <w:t>In Attendance</w:t>
      </w:r>
    </w:p>
    <w:p w14:paraId="44D7FF69" w14:textId="232AA1C4" w:rsidR="008C1AC6" w:rsidRPr="004B3998" w:rsidRDefault="00985DE3" w:rsidP="009B2707">
      <w:pPr>
        <w:rPr>
          <w:rFonts w:ascii="Arial" w:hAnsi="Arial" w:cs="Arial"/>
        </w:rPr>
      </w:pPr>
      <w:r w:rsidRPr="004B3998">
        <w:rPr>
          <w:rFonts w:ascii="Arial" w:hAnsi="Arial" w:cs="Arial"/>
        </w:rPr>
        <w:t>Jeanne</w:t>
      </w:r>
      <w:r w:rsidR="009B2707" w:rsidRPr="004B3998">
        <w:rPr>
          <w:rFonts w:ascii="Arial" w:hAnsi="Arial" w:cs="Arial"/>
        </w:rPr>
        <w:t xml:space="preserve"> </w:t>
      </w:r>
      <w:r w:rsidRPr="004B3998">
        <w:rPr>
          <w:rFonts w:ascii="Arial" w:hAnsi="Arial" w:cs="Arial"/>
        </w:rPr>
        <w:t>Snelling</w:t>
      </w:r>
      <w:r w:rsidR="009B2707" w:rsidRPr="004B3998">
        <w:rPr>
          <w:rFonts w:ascii="Arial" w:hAnsi="Arial" w:cs="Arial"/>
        </w:rPr>
        <w:tab/>
      </w:r>
      <w:r w:rsidR="009B2707" w:rsidRPr="004B3998">
        <w:rPr>
          <w:rFonts w:ascii="Arial" w:hAnsi="Arial" w:cs="Arial"/>
        </w:rPr>
        <w:tab/>
        <w:t>Chairperson</w:t>
      </w:r>
      <w:r w:rsidR="009B2707" w:rsidRPr="004B3998">
        <w:rPr>
          <w:rFonts w:ascii="Arial" w:hAnsi="Arial" w:cs="Arial"/>
        </w:rPr>
        <w:tab/>
      </w:r>
      <w:r w:rsidR="009B2707" w:rsidRPr="004B3998">
        <w:rPr>
          <w:rFonts w:ascii="Arial" w:hAnsi="Arial" w:cs="Arial"/>
        </w:rPr>
        <w:tab/>
        <w:t xml:space="preserve"> </w:t>
      </w:r>
      <w:r w:rsidR="009B2707" w:rsidRPr="004B3998">
        <w:rPr>
          <w:rFonts w:ascii="Arial" w:hAnsi="Arial" w:cs="Arial"/>
        </w:rPr>
        <w:tab/>
      </w:r>
      <w:r w:rsidR="009B2707" w:rsidRPr="004B3998">
        <w:rPr>
          <w:rFonts w:ascii="Arial" w:hAnsi="Arial" w:cs="Arial"/>
        </w:rPr>
        <w:tab/>
      </w:r>
    </w:p>
    <w:p w14:paraId="24A413DD" w14:textId="2C34B80E" w:rsidR="000B0DB9" w:rsidRPr="004B3998" w:rsidRDefault="000B0DB9" w:rsidP="009B2707">
      <w:pPr>
        <w:rPr>
          <w:rFonts w:ascii="Arial" w:hAnsi="Arial" w:cs="Arial"/>
        </w:rPr>
      </w:pPr>
      <w:r w:rsidRPr="004B3998">
        <w:rPr>
          <w:rFonts w:ascii="Arial" w:hAnsi="Arial" w:cs="Arial"/>
        </w:rPr>
        <w:t>Analosa Veukiso-Ulugia</w:t>
      </w:r>
      <w:r w:rsidRPr="004B3998">
        <w:rPr>
          <w:rFonts w:ascii="Arial" w:hAnsi="Arial" w:cs="Arial"/>
        </w:rPr>
        <w:tab/>
        <w:t>Member</w:t>
      </w:r>
    </w:p>
    <w:p w14:paraId="25E686A5" w14:textId="77777777" w:rsidR="00496B15" w:rsidRPr="004B3998" w:rsidRDefault="00496B15" w:rsidP="00496B15">
      <w:pPr>
        <w:rPr>
          <w:rFonts w:ascii="Arial" w:hAnsi="Arial" w:cs="Arial"/>
        </w:rPr>
      </w:pPr>
      <w:r w:rsidRPr="004B3998">
        <w:rPr>
          <w:rFonts w:ascii="Arial" w:hAnsi="Arial" w:cs="Arial"/>
        </w:rPr>
        <w:t>Angela Ballantyne</w:t>
      </w:r>
      <w:r w:rsidRPr="004B3998">
        <w:rPr>
          <w:rFonts w:ascii="Arial" w:hAnsi="Arial" w:cs="Arial"/>
        </w:rPr>
        <w:tab/>
      </w:r>
      <w:r w:rsidRPr="004B3998">
        <w:rPr>
          <w:rFonts w:ascii="Arial" w:hAnsi="Arial" w:cs="Arial"/>
        </w:rPr>
        <w:tab/>
        <w:t>Member</w:t>
      </w:r>
    </w:p>
    <w:p w14:paraId="067DE558" w14:textId="35409956" w:rsidR="002C5463" w:rsidRDefault="002C5463" w:rsidP="00496B15">
      <w:pPr>
        <w:rPr>
          <w:rFonts w:ascii="Arial" w:hAnsi="Arial" w:cs="Arial"/>
        </w:rPr>
      </w:pPr>
      <w:r w:rsidRPr="004B3998">
        <w:rPr>
          <w:rFonts w:ascii="Arial" w:hAnsi="Arial" w:cs="Arial"/>
        </w:rPr>
        <w:t xml:space="preserve">Annabel </w:t>
      </w:r>
      <w:proofErr w:type="spellStart"/>
      <w:r w:rsidRPr="004B3998">
        <w:rPr>
          <w:rFonts w:ascii="Arial" w:hAnsi="Arial" w:cs="Arial"/>
        </w:rPr>
        <w:t>Ahuriri</w:t>
      </w:r>
      <w:proofErr w:type="spellEnd"/>
      <w:r w:rsidRPr="004B3998">
        <w:rPr>
          <w:rFonts w:ascii="Arial" w:hAnsi="Arial" w:cs="Arial"/>
        </w:rPr>
        <w:t xml:space="preserve">-Driscoll   </w:t>
      </w:r>
      <w:r w:rsidRPr="004B3998">
        <w:rPr>
          <w:rFonts w:ascii="Arial" w:hAnsi="Arial" w:cs="Arial"/>
        </w:rPr>
        <w:tab/>
        <w:t>Member</w:t>
      </w:r>
    </w:p>
    <w:p w14:paraId="5D9E7E29" w14:textId="575889F2" w:rsidR="00AC5E28" w:rsidRPr="004B3998" w:rsidRDefault="00AC5E28" w:rsidP="00496B15">
      <w:pPr>
        <w:rPr>
          <w:rFonts w:ascii="Arial" w:hAnsi="Arial" w:cs="Arial"/>
        </w:rPr>
      </w:pPr>
      <w:r w:rsidRPr="004B3998">
        <w:rPr>
          <w:rFonts w:ascii="Arial" w:hAnsi="Arial" w:cs="Arial"/>
        </w:rPr>
        <w:t xml:space="preserve">Emily Liu </w:t>
      </w:r>
      <w:r>
        <w:rPr>
          <w:rFonts w:ascii="Arial" w:hAnsi="Arial" w:cs="Arial"/>
        </w:rPr>
        <w:tab/>
      </w:r>
      <w:r>
        <w:rPr>
          <w:rFonts w:ascii="Arial" w:hAnsi="Arial" w:cs="Arial"/>
        </w:rPr>
        <w:tab/>
      </w:r>
      <w:r>
        <w:rPr>
          <w:rFonts w:ascii="Arial" w:hAnsi="Arial" w:cs="Arial"/>
        </w:rPr>
        <w:tab/>
        <w:t>Member</w:t>
      </w:r>
    </w:p>
    <w:p w14:paraId="1254CC17" w14:textId="60D02BDC" w:rsidR="00A964D1" w:rsidRDefault="00A964D1" w:rsidP="00496B15">
      <w:pPr>
        <w:rPr>
          <w:rFonts w:ascii="Arial" w:hAnsi="Arial" w:cs="Arial"/>
        </w:rPr>
      </w:pPr>
      <w:r w:rsidRPr="004B3998">
        <w:rPr>
          <w:rFonts w:ascii="Arial" w:hAnsi="Arial" w:cs="Arial"/>
        </w:rPr>
        <w:t>Lana Stockman</w:t>
      </w:r>
      <w:r w:rsidRPr="004B3998">
        <w:rPr>
          <w:rFonts w:ascii="Arial" w:hAnsi="Arial" w:cs="Arial"/>
        </w:rPr>
        <w:tab/>
      </w:r>
      <w:r w:rsidRPr="004B3998">
        <w:rPr>
          <w:rFonts w:ascii="Arial" w:hAnsi="Arial" w:cs="Arial"/>
        </w:rPr>
        <w:tab/>
        <w:t>Member</w:t>
      </w:r>
    </w:p>
    <w:p w14:paraId="13EE29C1" w14:textId="194DF9A1" w:rsidR="009D707D" w:rsidRPr="004B3998" w:rsidRDefault="009D707D" w:rsidP="00496B15">
      <w:pPr>
        <w:rPr>
          <w:rFonts w:ascii="Arial" w:hAnsi="Arial" w:cs="Arial"/>
        </w:rPr>
      </w:pPr>
      <w:r w:rsidRPr="004B3998">
        <w:rPr>
          <w:rFonts w:ascii="Arial" w:hAnsi="Arial" w:cs="Arial"/>
        </w:rPr>
        <w:t>Mania Maniapoto-</w:t>
      </w:r>
      <w:proofErr w:type="spellStart"/>
      <w:r w:rsidRPr="004B3998">
        <w:rPr>
          <w:rFonts w:ascii="Arial" w:hAnsi="Arial" w:cs="Arial"/>
        </w:rPr>
        <w:t>Ngaia</w:t>
      </w:r>
      <w:proofErr w:type="spellEnd"/>
      <w:r w:rsidRPr="004B3998">
        <w:rPr>
          <w:rFonts w:ascii="Arial" w:hAnsi="Arial" w:cs="Arial"/>
        </w:rPr>
        <w:t xml:space="preserve"> </w:t>
      </w:r>
      <w:r w:rsidRPr="004B3998">
        <w:rPr>
          <w:rFonts w:ascii="Arial" w:hAnsi="Arial" w:cs="Arial"/>
        </w:rPr>
        <w:tab/>
      </w:r>
      <w:r w:rsidR="00AC5E28">
        <w:rPr>
          <w:rFonts w:ascii="Arial" w:hAnsi="Arial" w:cs="Arial"/>
        </w:rPr>
        <w:t>Member</w:t>
      </w:r>
      <w:r w:rsidR="00E619E9">
        <w:rPr>
          <w:rFonts w:ascii="Arial" w:hAnsi="Arial" w:cs="Arial"/>
        </w:rPr>
        <w:t xml:space="preserve"> (</w:t>
      </w:r>
      <w:r w:rsidR="003E77D7">
        <w:rPr>
          <w:rFonts w:ascii="Arial" w:hAnsi="Arial" w:cs="Arial"/>
        </w:rPr>
        <w:t>Online</w:t>
      </w:r>
      <w:r w:rsidR="007F1213">
        <w:rPr>
          <w:rFonts w:ascii="Arial" w:hAnsi="Arial" w:cs="Arial"/>
        </w:rPr>
        <w:t xml:space="preserve"> via zoom</w:t>
      </w:r>
      <w:r w:rsidR="003E77D7">
        <w:rPr>
          <w:rFonts w:ascii="Arial" w:hAnsi="Arial" w:cs="Arial"/>
        </w:rPr>
        <w:t>)</w:t>
      </w:r>
      <w:r w:rsidRPr="004B3998">
        <w:rPr>
          <w:rFonts w:ascii="Arial" w:hAnsi="Arial" w:cs="Arial"/>
        </w:rPr>
        <w:tab/>
      </w:r>
    </w:p>
    <w:p w14:paraId="34961282" w14:textId="597B1DDC" w:rsidR="00A964D1" w:rsidRDefault="009B2707" w:rsidP="009B2707">
      <w:pPr>
        <w:rPr>
          <w:rFonts w:ascii="Arial" w:hAnsi="Arial" w:cs="Arial"/>
        </w:rPr>
      </w:pPr>
      <w:r w:rsidRPr="004B3998">
        <w:rPr>
          <w:rFonts w:ascii="Arial" w:hAnsi="Arial" w:cs="Arial"/>
        </w:rPr>
        <w:t xml:space="preserve">Mike </w:t>
      </w:r>
      <w:proofErr w:type="spellStart"/>
      <w:r w:rsidRPr="004B3998">
        <w:rPr>
          <w:rFonts w:ascii="Arial" w:hAnsi="Arial" w:cs="Arial"/>
        </w:rPr>
        <w:t>Legge</w:t>
      </w:r>
      <w:proofErr w:type="spellEnd"/>
      <w:r w:rsidR="0011183A" w:rsidRPr="004B3998">
        <w:rPr>
          <w:rFonts w:ascii="Arial" w:hAnsi="Arial" w:cs="Arial"/>
        </w:rPr>
        <w:tab/>
      </w:r>
      <w:r w:rsidR="0011183A" w:rsidRPr="004B3998">
        <w:rPr>
          <w:rFonts w:ascii="Arial" w:hAnsi="Arial" w:cs="Arial"/>
        </w:rPr>
        <w:tab/>
      </w:r>
      <w:r w:rsidR="0011183A" w:rsidRPr="004B3998">
        <w:rPr>
          <w:rFonts w:ascii="Arial" w:hAnsi="Arial" w:cs="Arial"/>
        </w:rPr>
        <w:tab/>
        <w:t>Member</w:t>
      </w:r>
    </w:p>
    <w:p w14:paraId="3CAF1F2D" w14:textId="65EE2B0F" w:rsidR="00AC5E28" w:rsidRPr="004B3998" w:rsidRDefault="00AC5E28" w:rsidP="009B2707">
      <w:pPr>
        <w:rPr>
          <w:rFonts w:ascii="Arial" w:hAnsi="Arial" w:cs="Arial"/>
        </w:rPr>
      </w:pPr>
      <w:r w:rsidRPr="004B3998">
        <w:rPr>
          <w:rFonts w:ascii="Arial" w:hAnsi="Arial" w:cs="Arial"/>
        </w:rPr>
        <w:t xml:space="preserve">Peter Le </w:t>
      </w:r>
      <w:proofErr w:type="spellStart"/>
      <w:r w:rsidRPr="004B3998">
        <w:rPr>
          <w:rFonts w:ascii="Arial" w:hAnsi="Arial" w:cs="Arial"/>
        </w:rPr>
        <w:t>Cren</w:t>
      </w:r>
      <w:proofErr w:type="spellEnd"/>
      <w:r>
        <w:rPr>
          <w:rFonts w:ascii="Arial" w:hAnsi="Arial" w:cs="Arial"/>
        </w:rPr>
        <w:tab/>
      </w:r>
      <w:r>
        <w:rPr>
          <w:rFonts w:ascii="Arial" w:hAnsi="Arial" w:cs="Arial"/>
        </w:rPr>
        <w:tab/>
        <w:t>Member</w:t>
      </w:r>
    </w:p>
    <w:p w14:paraId="180E7864" w14:textId="64F2444C" w:rsidR="00A964D1" w:rsidRPr="004B3998" w:rsidRDefault="00A964D1" w:rsidP="009B2707">
      <w:pPr>
        <w:rPr>
          <w:rFonts w:ascii="Arial" w:hAnsi="Arial" w:cs="Arial"/>
        </w:rPr>
      </w:pPr>
      <w:r w:rsidRPr="004B3998">
        <w:rPr>
          <w:rFonts w:ascii="Arial" w:hAnsi="Arial" w:cs="Arial"/>
        </w:rPr>
        <w:t xml:space="preserve">Richard </w:t>
      </w:r>
      <w:proofErr w:type="spellStart"/>
      <w:r w:rsidRPr="004B3998">
        <w:rPr>
          <w:rFonts w:ascii="Arial" w:hAnsi="Arial" w:cs="Arial"/>
        </w:rPr>
        <w:t>Ngatai</w:t>
      </w:r>
      <w:proofErr w:type="spellEnd"/>
      <w:r w:rsidRPr="004B3998">
        <w:rPr>
          <w:rFonts w:ascii="Arial" w:hAnsi="Arial" w:cs="Arial"/>
        </w:rPr>
        <w:t xml:space="preserve">         </w:t>
      </w:r>
      <w:r w:rsidRPr="004B3998">
        <w:rPr>
          <w:rFonts w:ascii="Arial" w:hAnsi="Arial" w:cs="Arial"/>
        </w:rPr>
        <w:tab/>
        <w:t>Member</w:t>
      </w:r>
    </w:p>
    <w:p w14:paraId="74EF5537" w14:textId="2CAA79F4" w:rsidR="009B2707" w:rsidRPr="004B3998" w:rsidRDefault="009B2707" w:rsidP="009B2707">
      <w:pPr>
        <w:rPr>
          <w:rFonts w:ascii="Arial" w:hAnsi="Arial" w:cs="Arial"/>
        </w:rPr>
      </w:pPr>
      <w:r w:rsidRPr="004B3998">
        <w:rPr>
          <w:rFonts w:ascii="Arial" w:hAnsi="Arial" w:cs="Arial"/>
        </w:rPr>
        <w:t>Simon McDowell</w:t>
      </w:r>
      <w:r w:rsidRPr="004B3998">
        <w:rPr>
          <w:rFonts w:ascii="Arial" w:hAnsi="Arial" w:cs="Arial"/>
        </w:rPr>
        <w:tab/>
      </w:r>
      <w:r w:rsidRPr="004B3998">
        <w:rPr>
          <w:rFonts w:ascii="Arial" w:hAnsi="Arial" w:cs="Arial"/>
        </w:rPr>
        <w:tab/>
        <w:t>Me</w:t>
      </w:r>
      <w:r w:rsidR="004E191C" w:rsidRPr="004B3998">
        <w:rPr>
          <w:rFonts w:ascii="Arial" w:hAnsi="Arial" w:cs="Arial"/>
        </w:rPr>
        <w:t>mber</w:t>
      </w:r>
    </w:p>
    <w:p w14:paraId="3E4BFD49" w14:textId="7443BFCB" w:rsidR="008045E4" w:rsidRPr="004B3998" w:rsidRDefault="008045E4" w:rsidP="008045E4">
      <w:pPr>
        <w:rPr>
          <w:rFonts w:ascii="Arial" w:hAnsi="Arial" w:cs="Arial"/>
        </w:rPr>
      </w:pPr>
      <w:r w:rsidRPr="004B3998">
        <w:rPr>
          <w:rFonts w:ascii="Arial" w:hAnsi="Arial" w:cs="Arial"/>
        </w:rPr>
        <w:t>Jude Charlton</w:t>
      </w:r>
      <w:r w:rsidRPr="004B3998">
        <w:rPr>
          <w:rFonts w:ascii="Arial" w:hAnsi="Arial" w:cs="Arial"/>
        </w:rPr>
        <w:tab/>
      </w:r>
      <w:r w:rsidRPr="004B3998">
        <w:rPr>
          <w:rFonts w:ascii="Arial" w:hAnsi="Arial" w:cs="Arial"/>
        </w:rPr>
        <w:tab/>
        <w:t>Member</w:t>
      </w:r>
    </w:p>
    <w:p w14:paraId="1CA505C9" w14:textId="77777777" w:rsidR="009B2707" w:rsidRPr="004B3998" w:rsidRDefault="009B2707" w:rsidP="009B2707">
      <w:pPr>
        <w:rPr>
          <w:rFonts w:ascii="Arial" w:hAnsi="Arial" w:cs="Arial"/>
        </w:rPr>
      </w:pPr>
    </w:p>
    <w:p w14:paraId="01DBAB97" w14:textId="1C3C7CD9" w:rsidR="009B2707" w:rsidRPr="004B3998" w:rsidRDefault="009D707D" w:rsidP="009B2707">
      <w:pPr>
        <w:rPr>
          <w:rFonts w:ascii="Arial" w:hAnsi="Arial" w:cs="Arial"/>
        </w:rPr>
      </w:pPr>
      <w:r>
        <w:rPr>
          <w:rFonts w:ascii="Arial" w:hAnsi="Arial" w:cs="Arial"/>
        </w:rPr>
        <w:t>Catherine Ryan</w:t>
      </w:r>
      <w:r w:rsidR="001D2C4C" w:rsidRPr="004B3998">
        <w:rPr>
          <w:rFonts w:ascii="Arial" w:hAnsi="Arial" w:cs="Arial"/>
        </w:rPr>
        <w:t xml:space="preserve">  </w:t>
      </w:r>
      <w:r w:rsidR="001A1C8D" w:rsidRPr="004B3998">
        <w:rPr>
          <w:rFonts w:ascii="Arial" w:hAnsi="Arial" w:cs="Arial"/>
        </w:rPr>
        <w:t xml:space="preserve"> </w:t>
      </w:r>
      <w:r w:rsidR="009B2707" w:rsidRPr="004B3998">
        <w:rPr>
          <w:rFonts w:ascii="Arial" w:hAnsi="Arial" w:cs="Arial"/>
        </w:rPr>
        <w:t xml:space="preserve">  </w:t>
      </w:r>
      <w:r w:rsidR="00D226C6" w:rsidRPr="004B3998">
        <w:rPr>
          <w:rFonts w:ascii="Arial" w:hAnsi="Arial" w:cs="Arial"/>
        </w:rPr>
        <w:t xml:space="preserve">           </w:t>
      </w:r>
      <w:r>
        <w:rPr>
          <w:rFonts w:ascii="Arial" w:hAnsi="Arial" w:cs="Arial"/>
        </w:rPr>
        <w:t xml:space="preserve"> </w:t>
      </w:r>
      <w:r w:rsidR="00D226C6" w:rsidRPr="004B3998">
        <w:rPr>
          <w:rFonts w:ascii="Arial" w:hAnsi="Arial" w:cs="Arial"/>
        </w:rPr>
        <w:t xml:space="preserve"> </w:t>
      </w:r>
      <w:r w:rsidR="009B2707" w:rsidRPr="004B3998">
        <w:rPr>
          <w:rFonts w:ascii="Arial" w:hAnsi="Arial" w:cs="Arial"/>
        </w:rPr>
        <w:t>ACART member in attendance</w:t>
      </w:r>
    </w:p>
    <w:p w14:paraId="16262171" w14:textId="7991DE8D" w:rsidR="008045E4" w:rsidRPr="004B3998" w:rsidRDefault="005971F2" w:rsidP="009B2707">
      <w:pPr>
        <w:rPr>
          <w:rFonts w:ascii="Arial" w:hAnsi="Arial" w:cs="Arial"/>
        </w:rPr>
      </w:pPr>
      <w:r w:rsidRPr="004B3998">
        <w:rPr>
          <w:rFonts w:ascii="Arial" w:hAnsi="Arial" w:cs="Arial"/>
        </w:rPr>
        <w:tab/>
      </w:r>
    </w:p>
    <w:p w14:paraId="3C0765B0" w14:textId="7B8847E5" w:rsidR="0010389D" w:rsidRPr="009D707D" w:rsidRDefault="002A02B1" w:rsidP="009B2707">
      <w:pPr>
        <w:rPr>
          <w:rFonts w:ascii="Arial" w:hAnsi="Arial" w:cs="Arial"/>
        </w:rPr>
      </w:pPr>
      <w:r w:rsidRPr="004B3998">
        <w:rPr>
          <w:rFonts w:ascii="Arial" w:hAnsi="Arial" w:cs="Arial"/>
        </w:rPr>
        <w:t>ECART Secretariat</w:t>
      </w:r>
      <w:r w:rsidR="009B2707" w:rsidRPr="004B3998">
        <w:rPr>
          <w:rFonts w:ascii="Arial" w:hAnsi="Arial" w:cs="Arial"/>
        </w:rPr>
        <w:tab/>
      </w:r>
    </w:p>
    <w:p w14:paraId="7DCCAAE6" w14:textId="77777777" w:rsidR="00B06893" w:rsidRPr="004B3998" w:rsidRDefault="00B06893" w:rsidP="009B2707">
      <w:pPr>
        <w:rPr>
          <w:rFonts w:ascii="Arial" w:hAnsi="Arial" w:cs="Arial"/>
        </w:rPr>
      </w:pPr>
    </w:p>
    <w:p w14:paraId="14472A02" w14:textId="77777777" w:rsidR="009B2707" w:rsidRPr="004B3998" w:rsidRDefault="009B2707">
      <w:pPr>
        <w:pStyle w:val="ListParagraph"/>
        <w:numPr>
          <w:ilvl w:val="0"/>
          <w:numId w:val="2"/>
        </w:numPr>
        <w:rPr>
          <w:rFonts w:ascii="Arial" w:hAnsi="Arial" w:cs="Arial"/>
          <w:b/>
        </w:rPr>
      </w:pPr>
      <w:r w:rsidRPr="004B3998">
        <w:rPr>
          <w:rFonts w:ascii="Arial" w:hAnsi="Arial" w:cs="Arial"/>
          <w:b/>
        </w:rPr>
        <w:t xml:space="preserve">Welcome </w:t>
      </w:r>
    </w:p>
    <w:p w14:paraId="2BD91CBC" w14:textId="3AA8C1B8" w:rsidR="00FC6392" w:rsidRPr="004B3998" w:rsidRDefault="009B2707" w:rsidP="00B63354">
      <w:pPr>
        <w:rPr>
          <w:rFonts w:ascii="Arial" w:hAnsi="Arial" w:cs="Arial"/>
        </w:rPr>
      </w:pPr>
      <w:r w:rsidRPr="004B3998">
        <w:rPr>
          <w:rFonts w:ascii="Arial" w:hAnsi="Arial" w:cs="Arial"/>
        </w:rPr>
        <w:t>The Chair opened the meetin</w:t>
      </w:r>
      <w:r w:rsidR="006345AF" w:rsidRPr="004B3998">
        <w:rPr>
          <w:rFonts w:ascii="Arial" w:hAnsi="Arial" w:cs="Arial"/>
        </w:rPr>
        <w:t xml:space="preserve">g and welcomed </w:t>
      </w:r>
      <w:r w:rsidR="006970D5" w:rsidRPr="004B3998">
        <w:rPr>
          <w:rFonts w:ascii="Arial" w:hAnsi="Arial" w:cs="Arial"/>
        </w:rPr>
        <w:t>all in attendance</w:t>
      </w:r>
      <w:r w:rsidR="003459C5" w:rsidRPr="004B3998">
        <w:rPr>
          <w:rFonts w:ascii="Arial" w:hAnsi="Arial" w:cs="Arial"/>
        </w:rPr>
        <w:t xml:space="preserve">. </w:t>
      </w:r>
    </w:p>
    <w:p w14:paraId="30DCC1D6" w14:textId="77777777" w:rsidR="00DE1EDA" w:rsidRPr="004B3998" w:rsidRDefault="00DE1EDA" w:rsidP="00B63354">
      <w:pPr>
        <w:rPr>
          <w:rFonts w:ascii="Arial" w:hAnsi="Arial" w:cs="Arial"/>
        </w:rPr>
      </w:pPr>
    </w:p>
    <w:p w14:paraId="70440860" w14:textId="77777777" w:rsidR="00DE1EDA" w:rsidRPr="004B3998" w:rsidRDefault="00DE1EDA">
      <w:pPr>
        <w:pStyle w:val="ListParagraph"/>
        <w:numPr>
          <w:ilvl w:val="0"/>
          <w:numId w:val="2"/>
        </w:numPr>
        <w:rPr>
          <w:rFonts w:ascii="Arial" w:hAnsi="Arial" w:cs="Arial"/>
          <w:b/>
        </w:rPr>
      </w:pPr>
      <w:r w:rsidRPr="004B3998">
        <w:rPr>
          <w:rFonts w:ascii="Arial" w:hAnsi="Arial" w:cs="Arial"/>
          <w:b/>
        </w:rPr>
        <w:t xml:space="preserve">Karakia  </w:t>
      </w:r>
    </w:p>
    <w:p w14:paraId="7D025065" w14:textId="77777777" w:rsidR="00DE1EDA" w:rsidRPr="004B3998" w:rsidRDefault="00DE1EDA" w:rsidP="00DE1EDA">
      <w:pPr>
        <w:rPr>
          <w:rFonts w:ascii="Arial" w:hAnsi="Arial" w:cs="Arial"/>
        </w:rPr>
      </w:pPr>
    </w:p>
    <w:p w14:paraId="2B8861A2" w14:textId="4E554AC7" w:rsidR="00DE1EDA" w:rsidRPr="004B3998" w:rsidRDefault="004C4E9F" w:rsidP="00DE1EDA">
      <w:pPr>
        <w:rPr>
          <w:rFonts w:ascii="Arial" w:hAnsi="Arial" w:cs="Arial"/>
        </w:rPr>
      </w:pPr>
      <w:r>
        <w:rPr>
          <w:rFonts w:ascii="Arial" w:hAnsi="Arial" w:cs="Arial"/>
        </w:rPr>
        <w:t xml:space="preserve">Annabel </w:t>
      </w:r>
      <w:proofErr w:type="spellStart"/>
      <w:r>
        <w:rPr>
          <w:rFonts w:ascii="Arial" w:hAnsi="Arial" w:cs="Arial"/>
        </w:rPr>
        <w:t>Ahuriri</w:t>
      </w:r>
      <w:proofErr w:type="spellEnd"/>
      <w:r>
        <w:rPr>
          <w:rFonts w:ascii="Arial" w:hAnsi="Arial" w:cs="Arial"/>
        </w:rPr>
        <w:t>-Driscoll</w:t>
      </w:r>
      <w:r w:rsidR="00DE1EDA" w:rsidRPr="004B3998">
        <w:rPr>
          <w:rFonts w:ascii="Arial" w:hAnsi="Arial" w:cs="Arial"/>
        </w:rPr>
        <w:t xml:space="preserve"> led the Karakia.  </w:t>
      </w:r>
    </w:p>
    <w:p w14:paraId="14FEE6A3" w14:textId="722F8D2E" w:rsidR="009B2707" w:rsidRPr="004B3998" w:rsidRDefault="00DE1EDA" w:rsidP="009B2707">
      <w:pPr>
        <w:rPr>
          <w:rFonts w:ascii="Arial" w:hAnsi="Arial" w:cs="Arial"/>
        </w:rPr>
      </w:pPr>
      <w:r w:rsidRPr="004B3998">
        <w:rPr>
          <w:rFonts w:ascii="Arial" w:hAnsi="Arial" w:cs="Arial"/>
        </w:rPr>
        <w:t xml:space="preserve">  </w:t>
      </w:r>
    </w:p>
    <w:p w14:paraId="0A502DF1" w14:textId="6DF9ACC3" w:rsidR="00F857FA" w:rsidRPr="004B3998" w:rsidRDefault="009B2707">
      <w:pPr>
        <w:pStyle w:val="ListParagraph"/>
        <w:numPr>
          <w:ilvl w:val="0"/>
          <w:numId w:val="2"/>
        </w:numPr>
        <w:rPr>
          <w:rFonts w:ascii="Arial" w:hAnsi="Arial" w:cs="Arial"/>
        </w:rPr>
      </w:pPr>
      <w:r w:rsidRPr="3DC8F6A6">
        <w:rPr>
          <w:rFonts w:ascii="Arial" w:hAnsi="Arial" w:cs="Arial"/>
          <w:b/>
          <w:bCs/>
        </w:rPr>
        <w:t>Conflicts of Interest</w:t>
      </w:r>
    </w:p>
    <w:p w14:paraId="6F0530A7" w14:textId="20F36CC4" w:rsidR="00EA41AD" w:rsidRPr="00EA41AD" w:rsidRDefault="00EA41AD" w:rsidP="3DC8F6A6">
      <w:pPr>
        <w:textAlignment w:val="baseline"/>
        <w:rPr>
          <w:rFonts w:ascii="Arial" w:hAnsi="Arial" w:cs="Arial"/>
          <w:lang w:eastAsia="en-NZ"/>
        </w:rPr>
      </w:pPr>
      <w:r w:rsidRPr="3DC8F6A6">
        <w:rPr>
          <w:rFonts w:ascii="Arial" w:hAnsi="Arial" w:cs="Arial"/>
          <w:lang w:eastAsia="en-NZ"/>
        </w:rPr>
        <w:t>Conflicts of interest were declared in relation to the following applications considered at this meeting:  </w:t>
      </w:r>
    </w:p>
    <w:p w14:paraId="352866B0" w14:textId="77777777" w:rsidR="00EA41AD" w:rsidRPr="00EA41AD" w:rsidRDefault="00EA41AD" w:rsidP="00EA41AD">
      <w:pPr>
        <w:ind w:left="630"/>
        <w:textAlignment w:val="baseline"/>
        <w:rPr>
          <w:rFonts w:ascii="Arial" w:hAnsi="Arial" w:cs="Arial"/>
          <w:lang w:eastAsia="en-NZ"/>
        </w:rPr>
      </w:pPr>
      <w:r w:rsidRPr="00EA41AD">
        <w:rPr>
          <w:rFonts w:ascii="Arial" w:hAnsi="Arial" w:cs="Arial"/>
          <w:lang w:eastAsia="en-NZ"/>
        </w:rPr>
        <w:t> </w:t>
      </w:r>
    </w:p>
    <w:p w14:paraId="117D2FB2" w14:textId="0DCDF1D3" w:rsidR="00AC5E28" w:rsidRDefault="00AC5E28">
      <w:pPr>
        <w:numPr>
          <w:ilvl w:val="0"/>
          <w:numId w:val="9"/>
        </w:numPr>
        <w:ind w:left="1710" w:firstLine="0"/>
        <w:textAlignment w:val="baseline"/>
        <w:rPr>
          <w:rFonts w:ascii="Arial" w:hAnsi="Arial" w:cs="Arial"/>
          <w:lang w:eastAsia="en-NZ"/>
        </w:rPr>
      </w:pPr>
      <w:r>
        <w:rPr>
          <w:rFonts w:ascii="Arial" w:hAnsi="Arial" w:cs="Arial"/>
          <w:lang w:eastAsia="en-NZ"/>
        </w:rPr>
        <w:t>Dr Emily Liu – E23/</w:t>
      </w:r>
      <w:r w:rsidR="13523F45" w:rsidRPr="5F4358CB">
        <w:rPr>
          <w:rFonts w:ascii="Arial" w:hAnsi="Arial" w:cs="Arial"/>
          <w:lang w:eastAsia="en-NZ"/>
        </w:rPr>
        <w:t>170</w:t>
      </w:r>
    </w:p>
    <w:p w14:paraId="70C3C317" w14:textId="35F83EAB" w:rsidR="00AC5E28" w:rsidRPr="00684FF3" w:rsidRDefault="00EA41AD">
      <w:pPr>
        <w:numPr>
          <w:ilvl w:val="0"/>
          <w:numId w:val="9"/>
        </w:numPr>
        <w:ind w:left="1710" w:firstLine="0"/>
        <w:textAlignment w:val="baseline"/>
        <w:rPr>
          <w:rFonts w:ascii="Arial" w:hAnsi="Arial" w:cs="Arial"/>
          <w:lang w:eastAsia="en-NZ"/>
        </w:rPr>
      </w:pPr>
      <w:r w:rsidRPr="00684FF3">
        <w:rPr>
          <w:rFonts w:ascii="Arial" w:hAnsi="Arial" w:cs="Arial"/>
          <w:lang w:eastAsia="en-NZ"/>
        </w:rPr>
        <w:t>Dr Simon McDowell – E23/</w:t>
      </w:r>
      <w:r w:rsidR="00037B46">
        <w:rPr>
          <w:rFonts w:ascii="Arial" w:hAnsi="Arial" w:cs="Arial"/>
          <w:lang w:eastAsia="en-NZ"/>
        </w:rPr>
        <w:t>175</w:t>
      </w:r>
    </w:p>
    <w:p w14:paraId="2DC27F2A" w14:textId="77777777" w:rsidR="00EA41AD" w:rsidRPr="004B3998" w:rsidRDefault="00EA41AD" w:rsidP="009B2707">
      <w:pPr>
        <w:rPr>
          <w:rFonts w:ascii="Arial" w:hAnsi="Arial" w:cs="Arial"/>
        </w:rPr>
      </w:pPr>
    </w:p>
    <w:p w14:paraId="166554CD" w14:textId="77777777" w:rsidR="009B2707" w:rsidRPr="004B3998" w:rsidRDefault="009B2707">
      <w:pPr>
        <w:pStyle w:val="ListParagraph"/>
        <w:numPr>
          <w:ilvl w:val="0"/>
          <w:numId w:val="2"/>
        </w:numPr>
        <w:rPr>
          <w:rFonts w:ascii="Arial" w:hAnsi="Arial" w:cs="Arial"/>
          <w:b/>
        </w:rPr>
      </w:pPr>
      <w:r w:rsidRPr="004B3998">
        <w:rPr>
          <w:rFonts w:ascii="Arial" w:hAnsi="Arial" w:cs="Arial"/>
          <w:b/>
        </w:rPr>
        <w:t>Confirmation of minutes from previous meetings</w:t>
      </w:r>
    </w:p>
    <w:p w14:paraId="181B219F" w14:textId="4A230251" w:rsidR="00860CE4" w:rsidRPr="004B3998" w:rsidRDefault="009B2707" w:rsidP="0096717F">
      <w:pPr>
        <w:rPr>
          <w:rFonts w:ascii="Arial" w:hAnsi="Arial" w:cs="Arial"/>
        </w:rPr>
      </w:pPr>
      <w:r w:rsidRPr="004B3998">
        <w:rPr>
          <w:rFonts w:ascii="Arial" w:hAnsi="Arial" w:cs="Arial"/>
        </w:rPr>
        <w:t>The minutes from</w:t>
      </w:r>
      <w:r w:rsidR="00973C26" w:rsidRPr="004B3998">
        <w:rPr>
          <w:rFonts w:ascii="Arial" w:hAnsi="Arial" w:cs="Arial"/>
        </w:rPr>
        <w:t xml:space="preserve"> the</w:t>
      </w:r>
      <w:r w:rsidRPr="004B3998">
        <w:rPr>
          <w:rFonts w:ascii="Arial" w:hAnsi="Arial" w:cs="Arial"/>
        </w:rPr>
        <w:t xml:space="preserve"> </w:t>
      </w:r>
      <w:r w:rsidR="00AC5E28">
        <w:rPr>
          <w:rFonts w:ascii="Arial" w:hAnsi="Arial" w:cs="Arial"/>
        </w:rPr>
        <w:t>26 October</w:t>
      </w:r>
      <w:r w:rsidR="00EA41AD" w:rsidRPr="004B3998">
        <w:rPr>
          <w:rFonts w:ascii="Arial" w:hAnsi="Arial" w:cs="Arial"/>
        </w:rPr>
        <w:t xml:space="preserve"> 2023</w:t>
      </w:r>
      <w:r w:rsidR="00A16DF1" w:rsidRPr="004B3998">
        <w:rPr>
          <w:rFonts w:ascii="Arial" w:hAnsi="Arial" w:cs="Arial"/>
        </w:rPr>
        <w:t xml:space="preserve"> meeting were confirmed</w:t>
      </w:r>
      <w:r w:rsidR="008D5D76">
        <w:rPr>
          <w:rFonts w:ascii="Arial" w:hAnsi="Arial" w:cs="Arial"/>
        </w:rPr>
        <w:t xml:space="preserve">. </w:t>
      </w:r>
    </w:p>
    <w:p w14:paraId="7CFE209B" w14:textId="67167899" w:rsidR="3DC8F6A6" w:rsidRDefault="3DC8F6A6" w:rsidP="3DC8F6A6">
      <w:pPr>
        <w:spacing w:after="160" w:line="259" w:lineRule="auto"/>
        <w:jc w:val="left"/>
        <w:rPr>
          <w:rFonts w:ascii="Arial" w:hAnsi="Arial" w:cs="Arial"/>
        </w:rPr>
      </w:pPr>
    </w:p>
    <w:p w14:paraId="22BE05CE" w14:textId="76FB71EA" w:rsidR="009B2707" w:rsidRPr="004B3998" w:rsidRDefault="009B2707">
      <w:pPr>
        <w:pStyle w:val="ListParagraph"/>
        <w:numPr>
          <w:ilvl w:val="0"/>
          <w:numId w:val="2"/>
        </w:numPr>
        <w:rPr>
          <w:rFonts w:ascii="Arial" w:hAnsi="Arial" w:cs="Arial"/>
        </w:rPr>
      </w:pPr>
      <w:r w:rsidRPr="6A465EC7">
        <w:rPr>
          <w:rFonts w:ascii="Arial" w:hAnsi="Arial" w:cs="Arial"/>
          <w:b/>
          <w:bCs/>
        </w:rPr>
        <w:t>Application E</w:t>
      </w:r>
      <w:r w:rsidR="005B14CE" w:rsidRPr="6A465EC7">
        <w:rPr>
          <w:rFonts w:ascii="Arial" w:hAnsi="Arial" w:cs="Arial"/>
          <w:b/>
          <w:bCs/>
        </w:rPr>
        <w:t>23/1</w:t>
      </w:r>
      <w:r w:rsidR="00AC5E28">
        <w:rPr>
          <w:rFonts w:ascii="Arial" w:hAnsi="Arial" w:cs="Arial"/>
          <w:b/>
          <w:bCs/>
        </w:rPr>
        <w:t>70</w:t>
      </w:r>
      <w:r w:rsidRPr="6A465EC7">
        <w:rPr>
          <w:rFonts w:ascii="Arial" w:hAnsi="Arial" w:cs="Arial"/>
          <w:b/>
          <w:bCs/>
        </w:rPr>
        <w:t xml:space="preserve"> for</w:t>
      </w:r>
      <w:r w:rsidR="00846E9D" w:rsidRPr="6A465EC7">
        <w:rPr>
          <w:rFonts w:ascii="Arial" w:hAnsi="Arial" w:cs="Arial"/>
          <w:b/>
          <w:bCs/>
        </w:rPr>
        <w:t xml:space="preserve"> </w:t>
      </w:r>
      <w:r w:rsidR="005867F6">
        <w:rPr>
          <w:rFonts w:ascii="Arial" w:hAnsi="Arial" w:cs="Arial"/>
          <w:b/>
          <w:bCs/>
        </w:rPr>
        <w:t xml:space="preserve">surrogacy involving an assisted reproductive </w:t>
      </w:r>
      <w:proofErr w:type="gramStart"/>
      <w:r w:rsidR="005867F6">
        <w:rPr>
          <w:rFonts w:ascii="Arial" w:hAnsi="Arial" w:cs="Arial"/>
          <w:b/>
          <w:bCs/>
        </w:rPr>
        <w:t>procedure</w:t>
      </w:r>
      <w:proofErr w:type="gramEnd"/>
    </w:p>
    <w:p w14:paraId="6EF185DA" w14:textId="1FE94DAC" w:rsidR="009B2707" w:rsidRPr="004B3998" w:rsidRDefault="005867F6" w:rsidP="009B2707">
      <w:pPr>
        <w:rPr>
          <w:rFonts w:ascii="Arial" w:hAnsi="Arial" w:cs="Arial"/>
        </w:rPr>
      </w:pPr>
      <w:r>
        <w:rPr>
          <w:rFonts w:ascii="Arial" w:hAnsi="Arial" w:cs="Arial"/>
        </w:rPr>
        <w:t>Mania Maniapoto-</w:t>
      </w:r>
      <w:proofErr w:type="spellStart"/>
      <w:r>
        <w:rPr>
          <w:rFonts w:ascii="Arial" w:hAnsi="Arial" w:cs="Arial"/>
        </w:rPr>
        <w:t>Nga</w:t>
      </w:r>
      <w:r w:rsidR="00AE7928">
        <w:rPr>
          <w:rFonts w:ascii="Arial" w:hAnsi="Arial" w:cs="Arial"/>
        </w:rPr>
        <w:t>ia</w:t>
      </w:r>
      <w:proofErr w:type="spellEnd"/>
      <w:r w:rsidR="009B2707" w:rsidRPr="004B3998">
        <w:rPr>
          <w:rFonts w:ascii="Arial" w:hAnsi="Arial" w:cs="Arial"/>
        </w:rPr>
        <w:t xml:space="preserve"> opened the discussion for this application. The Committee considered this application in relation to the </w:t>
      </w:r>
      <w:r w:rsidR="009B2707" w:rsidRPr="004B3998">
        <w:rPr>
          <w:rFonts w:ascii="Arial" w:hAnsi="Arial" w:cs="Arial"/>
          <w:i/>
        </w:rPr>
        <w:t xml:space="preserve">Guidelines for family gamete donation, </w:t>
      </w:r>
      <w:r w:rsidR="009B2707" w:rsidRPr="004B3998">
        <w:rPr>
          <w:rFonts w:ascii="Arial" w:hAnsi="Arial" w:cs="Arial"/>
          <w:i/>
        </w:rPr>
        <w:lastRenderedPageBreak/>
        <w:t xml:space="preserve">embryo donation, the use of donated eggs with donated sperm and clinic assisted surrogacy, </w:t>
      </w:r>
      <w:r w:rsidR="009B2707" w:rsidRPr="004B3998">
        <w:rPr>
          <w:rFonts w:ascii="Arial" w:hAnsi="Arial" w:cs="Arial"/>
        </w:rPr>
        <w:t xml:space="preserve">and the principles of the HART Act 2004. </w:t>
      </w:r>
    </w:p>
    <w:p w14:paraId="42A8F880" w14:textId="77777777" w:rsidR="009B2707" w:rsidRPr="004B3998" w:rsidRDefault="009B2707" w:rsidP="009B2707">
      <w:pPr>
        <w:rPr>
          <w:rFonts w:ascii="Arial" w:hAnsi="Arial" w:cs="Arial"/>
          <w:b/>
        </w:rPr>
      </w:pPr>
    </w:p>
    <w:p w14:paraId="67522D86" w14:textId="77777777" w:rsidR="009B2707" w:rsidRPr="004B3998" w:rsidRDefault="009B2707" w:rsidP="009B2707">
      <w:pPr>
        <w:rPr>
          <w:rFonts w:ascii="Arial" w:hAnsi="Arial" w:cs="Arial"/>
          <w:b/>
        </w:rPr>
      </w:pPr>
      <w:r w:rsidRPr="004B3998">
        <w:rPr>
          <w:rFonts w:ascii="Arial" w:hAnsi="Arial" w:cs="Arial"/>
          <w:b/>
        </w:rPr>
        <w:t>Issues discussed included:</w:t>
      </w:r>
    </w:p>
    <w:p w14:paraId="3BA80CB5" w14:textId="6CB0E756" w:rsidR="00C51ACA" w:rsidRPr="00AE7928" w:rsidRDefault="00D902BD">
      <w:pPr>
        <w:pStyle w:val="ListParagraph"/>
        <w:numPr>
          <w:ilvl w:val="0"/>
          <w:numId w:val="3"/>
        </w:numPr>
        <w:rPr>
          <w:rFonts w:ascii="Arial" w:eastAsia="Arial" w:hAnsi="Arial" w:cs="Arial"/>
        </w:rPr>
      </w:pPr>
      <w:r w:rsidRPr="734EB895">
        <w:rPr>
          <w:rFonts w:ascii="Arial" w:hAnsi="Arial" w:cs="Arial"/>
        </w:rPr>
        <w:t xml:space="preserve">The </w:t>
      </w:r>
      <w:r w:rsidR="217B4FE6" w:rsidRPr="734EB895">
        <w:rPr>
          <w:rFonts w:ascii="Arial" w:eastAsia="Arial" w:hAnsi="Arial" w:cs="Arial"/>
        </w:rPr>
        <w:t xml:space="preserve">intending mother had recurrent implantation failure and unsuccessful transfer of embryos. Therefore, surrogacy is the best option for the intending parents to begin their family. </w:t>
      </w:r>
    </w:p>
    <w:p w14:paraId="67594DDD" w14:textId="4FF71197" w:rsidR="00C51ACA" w:rsidRPr="00AE7928" w:rsidRDefault="217B4FE6">
      <w:pPr>
        <w:pStyle w:val="ListParagraph"/>
        <w:numPr>
          <w:ilvl w:val="0"/>
          <w:numId w:val="3"/>
        </w:numPr>
        <w:rPr>
          <w:rFonts w:ascii="Arial" w:eastAsia="Arial" w:hAnsi="Arial" w:cs="Arial"/>
        </w:rPr>
      </w:pPr>
      <w:r w:rsidRPr="734EB895">
        <w:rPr>
          <w:rFonts w:ascii="Arial" w:eastAsia="Arial" w:hAnsi="Arial" w:cs="Arial"/>
        </w:rPr>
        <w:t xml:space="preserve">The surrogate is the sister of the intending father. The surrogate and her partner have children </w:t>
      </w:r>
      <w:r w:rsidR="00105CB9">
        <w:rPr>
          <w:rFonts w:ascii="Arial" w:eastAsia="Arial" w:hAnsi="Arial" w:cs="Arial"/>
        </w:rPr>
        <w:t xml:space="preserve">including children </w:t>
      </w:r>
      <w:r w:rsidR="009A5F57">
        <w:rPr>
          <w:rFonts w:ascii="Arial" w:eastAsia="Arial" w:hAnsi="Arial" w:cs="Arial"/>
        </w:rPr>
        <w:t>through a</w:t>
      </w:r>
      <w:r w:rsidRPr="734EB895">
        <w:rPr>
          <w:rFonts w:ascii="Arial" w:eastAsia="Arial" w:hAnsi="Arial" w:cs="Arial"/>
        </w:rPr>
        <w:t xml:space="preserve"> </w:t>
      </w:r>
      <w:proofErr w:type="spellStart"/>
      <w:r w:rsidRPr="734EB895">
        <w:rPr>
          <w:rFonts w:ascii="Arial" w:eastAsia="Arial" w:hAnsi="Arial" w:cs="Arial"/>
        </w:rPr>
        <w:t>whāngai</w:t>
      </w:r>
      <w:proofErr w:type="spellEnd"/>
      <w:r w:rsidRPr="734EB895">
        <w:rPr>
          <w:rFonts w:ascii="Arial" w:eastAsia="Arial" w:hAnsi="Arial" w:cs="Arial"/>
        </w:rPr>
        <w:t xml:space="preserve"> </w:t>
      </w:r>
      <w:r w:rsidR="009A5F57">
        <w:rPr>
          <w:rFonts w:ascii="Arial" w:eastAsia="Arial" w:hAnsi="Arial" w:cs="Arial"/>
        </w:rPr>
        <w:t>arrang</w:t>
      </w:r>
      <w:r w:rsidR="00455F64">
        <w:rPr>
          <w:rFonts w:ascii="Arial" w:eastAsia="Arial" w:hAnsi="Arial" w:cs="Arial"/>
        </w:rPr>
        <w:t>e</w:t>
      </w:r>
      <w:r w:rsidR="009A5F57">
        <w:rPr>
          <w:rFonts w:ascii="Arial" w:eastAsia="Arial" w:hAnsi="Arial" w:cs="Arial"/>
        </w:rPr>
        <w:t>ment</w:t>
      </w:r>
      <w:r w:rsidRPr="734EB895">
        <w:rPr>
          <w:rFonts w:ascii="Arial" w:eastAsia="Arial" w:hAnsi="Arial" w:cs="Arial"/>
        </w:rPr>
        <w:t xml:space="preserve"> and consider their family complete. The surrogate had uncomplicated pregnancies with elective caesareans due to a previous medical procedure and experienced no issues with these. The surrogate will have another elective caesarean and will be referred for obstetric care during the pregnancy. The surrogate has been informed of the risks of carrying a surrogate pregnancy. </w:t>
      </w:r>
    </w:p>
    <w:p w14:paraId="33B6D2C1" w14:textId="45F94827" w:rsidR="00C51ACA" w:rsidRPr="00AE7928" w:rsidRDefault="217B4FE6">
      <w:pPr>
        <w:pStyle w:val="ListParagraph"/>
        <w:numPr>
          <w:ilvl w:val="0"/>
          <w:numId w:val="3"/>
        </w:numPr>
        <w:rPr>
          <w:rFonts w:ascii="Arial" w:eastAsia="Arial" w:hAnsi="Arial" w:cs="Arial"/>
        </w:rPr>
      </w:pPr>
      <w:r w:rsidRPr="734EB895">
        <w:rPr>
          <w:rFonts w:ascii="Arial" w:eastAsia="Arial" w:hAnsi="Arial" w:cs="Arial"/>
        </w:rPr>
        <w:t xml:space="preserve">The intending parents have a close relationship with the surrogate parents, living in the same area and seeing each other regularly. Both parties intend for this close relationship to continue during and after any pregnancy. The intending parents have told their close friends and family about their plans for surrogacy, and this has been met with support. </w:t>
      </w:r>
    </w:p>
    <w:p w14:paraId="2C75CE2E" w14:textId="445019B5" w:rsidR="00C51ACA" w:rsidRPr="00AE7928" w:rsidRDefault="217B4FE6">
      <w:pPr>
        <w:pStyle w:val="ListParagraph"/>
        <w:numPr>
          <w:ilvl w:val="0"/>
          <w:numId w:val="3"/>
        </w:numPr>
        <w:rPr>
          <w:rFonts w:ascii="Arial" w:eastAsia="Arial" w:hAnsi="Arial" w:cs="Arial"/>
        </w:rPr>
      </w:pPr>
      <w:r w:rsidRPr="734EB895">
        <w:rPr>
          <w:rFonts w:ascii="Arial" w:eastAsia="Arial" w:hAnsi="Arial" w:cs="Arial"/>
        </w:rPr>
        <w:t xml:space="preserve">All parties intend to be open with any future child about their conception story and to support all children in their family with information about the surrogacy arrangement. The surrogate parents will be aunty and uncle to the potential child. The surrogate parents have not yet informed their children about the intended surrogacy and will wait until a pregnancy is established to help manage their children’s expectations around this. The Committee noted this plan and were happy for the surrogate parents to choose the appropriate time to inform their children. </w:t>
      </w:r>
    </w:p>
    <w:p w14:paraId="4DA5A19C" w14:textId="01D5C373" w:rsidR="00C51ACA" w:rsidRPr="00AE7928" w:rsidRDefault="217B4FE6">
      <w:pPr>
        <w:pStyle w:val="ListParagraph"/>
        <w:numPr>
          <w:ilvl w:val="0"/>
          <w:numId w:val="3"/>
        </w:numPr>
        <w:rPr>
          <w:rFonts w:ascii="Arial" w:eastAsia="Arial" w:hAnsi="Arial" w:cs="Arial"/>
        </w:rPr>
      </w:pPr>
      <w:r w:rsidRPr="734EB895">
        <w:rPr>
          <w:rFonts w:ascii="Arial" w:eastAsia="Arial" w:hAnsi="Arial" w:cs="Arial"/>
        </w:rPr>
        <w:t>Both parties discussed termination and agreed that the health and wellbeing of the surrogate and baby would be paramount to any decision about termination. The surrogate noted that she would be happy to be led by the intending parents’ wishes about termination and they would make the decision as a team. The parties have been informed that the decision to terminate a pregnancy would legally lie with the surrogate.</w:t>
      </w:r>
    </w:p>
    <w:p w14:paraId="290064DB" w14:textId="33A48763" w:rsidR="00C51ACA" w:rsidRPr="00AE7928" w:rsidRDefault="217B4FE6">
      <w:pPr>
        <w:pStyle w:val="ListParagraph"/>
        <w:numPr>
          <w:ilvl w:val="0"/>
          <w:numId w:val="3"/>
        </w:numPr>
        <w:rPr>
          <w:rFonts w:ascii="Arial" w:eastAsia="Arial" w:hAnsi="Arial" w:cs="Arial"/>
        </w:rPr>
      </w:pPr>
      <w:r w:rsidRPr="734EB895">
        <w:rPr>
          <w:rFonts w:ascii="Arial" w:eastAsia="Arial" w:hAnsi="Arial" w:cs="Arial"/>
        </w:rPr>
        <w:t xml:space="preserve">Both the intending parents and surrogate parents have received independent legal advice and the intending parents have received approval for an adoption order in principle from </w:t>
      </w:r>
      <w:proofErr w:type="spellStart"/>
      <w:r w:rsidRPr="734EB895">
        <w:rPr>
          <w:rFonts w:ascii="Arial" w:eastAsia="Arial" w:hAnsi="Arial" w:cs="Arial"/>
        </w:rPr>
        <w:t>Oranga</w:t>
      </w:r>
      <w:proofErr w:type="spellEnd"/>
      <w:r w:rsidRPr="734EB895">
        <w:rPr>
          <w:rFonts w:ascii="Arial" w:eastAsia="Arial" w:hAnsi="Arial" w:cs="Arial"/>
        </w:rPr>
        <w:t xml:space="preserve"> Tamariki.</w:t>
      </w:r>
    </w:p>
    <w:p w14:paraId="30E85D38" w14:textId="658ABFF1" w:rsidR="00C51ACA" w:rsidRPr="00AE7928" w:rsidRDefault="00C51ACA" w:rsidP="00C9597B">
      <w:pPr>
        <w:pStyle w:val="ListParagraph"/>
        <w:ind w:left="644"/>
        <w:rPr>
          <w:rFonts w:ascii="Arial" w:hAnsi="Arial" w:cs="Arial"/>
          <w:b/>
          <w:bCs/>
        </w:rPr>
      </w:pPr>
    </w:p>
    <w:p w14:paraId="42B342A6" w14:textId="77777777" w:rsidR="00AE7928" w:rsidRPr="004B3998" w:rsidRDefault="00AE7928" w:rsidP="00AE7928">
      <w:pPr>
        <w:pStyle w:val="ListParagraph"/>
        <w:ind w:left="644"/>
        <w:rPr>
          <w:rFonts w:ascii="Arial" w:hAnsi="Arial" w:cs="Arial"/>
          <w:b/>
        </w:rPr>
      </w:pPr>
    </w:p>
    <w:p w14:paraId="663C9A9C" w14:textId="1A2FA562" w:rsidR="00331F77" w:rsidRPr="004B3998" w:rsidRDefault="00331F77" w:rsidP="00331F77">
      <w:pPr>
        <w:rPr>
          <w:rFonts w:ascii="Arial" w:hAnsi="Arial" w:cs="Arial"/>
          <w:b/>
        </w:rPr>
      </w:pPr>
      <w:r w:rsidRPr="004B3998">
        <w:rPr>
          <w:rFonts w:ascii="Arial" w:hAnsi="Arial" w:cs="Arial"/>
          <w:b/>
        </w:rPr>
        <w:t>Decision</w:t>
      </w:r>
    </w:p>
    <w:p w14:paraId="4FD3507A" w14:textId="71731414" w:rsidR="008D4D50" w:rsidRPr="004B3998" w:rsidRDefault="008D4D50" w:rsidP="734EB895">
      <w:pPr>
        <w:rPr>
          <w:rFonts w:ascii="Arial" w:hAnsi="Arial" w:cs="Arial"/>
          <w:b/>
          <w:bCs/>
        </w:rPr>
      </w:pPr>
      <w:r w:rsidRPr="734EB895">
        <w:rPr>
          <w:rFonts w:ascii="Arial" w:hAnsi="Arial" w:cs="Arial"/>
        </w:rPr>
        <w:t xml:space="preserve">The Committee decided to </w:t>
      </w:r>
      <w:r w:rsidR="4F5A08DB" w:rsidRPr="734EB895">
        <w:rPr>
          <w:rFonts w:ascii="Arial" w:hAnsi="Arial" w:cs="Arial"/>
          <w:b/>
          <w:bCs/>
        </w:rPr>
        <w:t xml:space="preserve">approve </w:t>
      </w:r>
      <w:r w:rsidR="00AA67A0" w:rsidRPr="734EB895">
        <w:rPr>
          <w:rFonts w:ascii="Arial" w:hAnsi="Arial" w:cs="Arial"/>
        </w:rPr>
        <w:t>this application.</w:t>
      </w:r>
      <w:r w:rsidR="004229BC" w:rsidRPr="734EB895">
        <w:rPr>
          <w:rFonts w:ascii="Arial" w:hAnsi="Arial" w:cs="Arial"/>
          <w:b/>
          <w:bCs/>
        </w:rPr>
        <w:t xml:space="preserve"> </w:t>
      </w:r>
    </w:p>
    <w:p w14:paraId="69C54416" w14:textId="77777777" w:rsidR="004229BC" w:rsidRPr="004B3998" w:rsidRDefault="004229BC" w:rsidP="008D4D50">
      <w:pPr>
        <w:rPr>
          <w:rFonts w:ascii="Arial" w:hAnsi="Arial" w:cs="Arial"/>
        </w:rPr>
      </w:pPr>
    </w:p>
    <w:p w14:paraId="09ECF581" w14:textId="77777777" w:rsidR="009B2707" w:rsidRPr="004B3998" w:rsidRDefault="009B2707" w:rsidP="009B2707">
      <w:pPr>
        <w:rPr>
          <w:rFonts w:ascii="Arial" w:hAnsi="Arial" w:cs="Arial"/>
          <w:b/>
        </w:rPr>
      </w:pPr>
      <w:r w:rsidRPr="004B3998">
        <w:rPr>
          <w:rFonts w:ascii="Arial" w:hAnsi="Arial" w:cs="Arial"/>
          <w:b/>
        </w:rPr>
        <w:t>Actions</w:t>
      </w:r>
    </w:p>
    <w:p w14:paraId="32ACD4C1" w14:textId="77777777" w:rsidR="00530274" w:rsidRPr="004B3998" w:rsidRDefault="00530274" w:rsidP="00530274">
      <w:pPr>
        <w:rPr>
          <w:rFonts w:ascii="Arial" w:hAnsi="Arial" w:cs="Arial"/>
        </w:rPr>
      </w:pPr>
      <w:r w:rsidRPr="004B3998">
        <w:rPr>
          <w:rFonts w:ascii="Arial" w:hAnsi="Arial" w:cs="Arial"/>
        </w:rPr>
        <w:t>Secretariat to draft a letter from the Chair to the clinic informing the medical director of the committee’s decision.</w:t>
      </w:r>
    </w:p>
    <w:p w14:paraId="40D99DBF" w14:textId="77777777" w:rsidR="009B2707" w:rsidRPr="004B3998" w:rsidRDefault="009B2707" w:rsidP="009B2707">
      <w:pPr>
        <w:rPr>
          <w:rFonts w:ascii="Arial" w:hAnsi="Arial" w:cs="Arial"/>
        </w:rPr>
      </w:pPr>
    </w:p>
    <w:p w14:paraId="77858DFD" w14:textId="77777777" w:rsidR="009B2707" w:rsidRPr="004B3998" w:rsidRDefault="009B2707" w:rsidP="009B2707">
      <w:pPr>
        <w:rPr>
          <w:rFonts w:ascii="Arial" w:hAnsi="Arial" w:cs="Arial"/>
          <w:b/>
        </w:rPr>
      </w:pPr>
    </w:p>
    <w:p w14:paraId="08698F6F" w14:textId="078A295B" w:rsidR="00604CDC" w:rsidRPr="004B3998" w:rsidRDefault="00604CDC">
      <w:pPr>
        <w:pStyle w:val="ListParagraph"/>
        <w:numPr>
          <w:ilvl w:val="0"/>
          <w:numId w:val="2"/>
        </w:numPr>
        <w:rPr>
          <w:rFonts w:ascii="Arial" w:hAnsi="Arial" w:cs="Arial"/>
        </w:rPr>
      </w:pPr>
      <w:r w:rsidRPr="004B3998">
        <w:rPr>
          <w:rFonts w:ascii="Arial" w:hAnsi="Arial" w:cs="Arial"/>
          <w:b/>
        </w:rPr>
        <w:t>Application E</w:t>
      </w:r>
      <w:r w:rsidR="000C7BA5" w:rsidRPr="004B3998">
        <w:rPr>
          <w:rFonts w:ascii="Arial" w:hAnsi="Arial" w:cs="Arial"/>
          <w:b/>
        </w:rPr>
        <w:t>23/1</w:t>
      </w:r>
      <w:r w:rsidR="005C3E7F">
        <w:rPr>
          <w:rFonts w:ascii="Arial" w:hAnsi="Arial" w:cs="Arial"/>
          <w:b/>
        </w:rPr>
        <w:t>71</w:t>
      </w:r>
      <w:r w:rsidRPr="004B3998">
        <w:rPr>
          <w:rFonts w:ascii="Arial" w:hAnsi="Arial" w:cs="Arial"/>
          <w:b/>
        </w:rPr>
        <w:t xml:space="preserve"> for </w:t>
      </w:r>
      <w:r w:rsidR="00EA41AD" w:rsidRPr="004B3998">
        <w:rPr>
          <w:rFonts w:ascii="Arial" w:hAnsi="Arial" w:cs="Arial"/>
          <w:b/>
        </w:rPr>
        <w:t xml:space="preserve">donation of </w:t>
      </w:r>
      <w:r w:rsidR="005C3E7F">
        <w:rPr>
          <w:rFonts w:ascii="Arial" w:hAnsi="Arial" w:cs="Arial"/>
          <w:b/>
        </w:rPr>
        <w:t>sperm</w:t>
      </w:r>
      <w:r w:rsidR="00E360FE" w:rsidRPr="004B3998">
        <w:rPr>
          <w:rFonts w:ascii="Arial" w:hAnsi="Arial" w:cs="Arial"/>
          <w:b/>
        </w:rPr>
        <w:t xml:space="preserve"> between family members </w:t>
      </w:r>
    </w:p>
    <w:p w14:paraId="0A45B3EF" w14:textId="04D7C333" w:rsidR="00F77191" w:rsidRPr="004B3998" w:rsidRDefault="005C3E7F" w:rsidP="00604CDC">
      <w:pPr>
        <w:rPr>
          <w:rFonts w:ascii="Arial" w:hAnsi="Arial" w:cs="Arial"/>
        </w:rPr>
      </w:pPr>
      <w:r>
        <w:rPr>
          <w:rFonts w:ascii="Arial" w:hAnsi="Arial" w:cs="Arial"/>
        </w:rPr>
        <w:t xml:space="preserve">Peter Le </w:t>
      </w:r>
      <w:proofErr w:type="spellStart"/>
      <w:r>
        <w:rPr>
          <w:rFonts w:ascii="Arial" w:hAnsi="Arial" w:cs="Arial"/>
        </w:rPr>
        <w:t>Cren</w:t>
      </w:r>
      <w:proofErr w:type="spellEnd"/>
      <w:r w:rsidR="00604CDC" w:rsidRPr="004B3998">
        <w:rPr>
          <w:rFonts w:ascii="Arial" w:hAnsi="Arial" w:cs="Arial"/>
        </w:rPr>
        <w:t xml:space="preserve"> opened the discussion for this application. The Committee considered this application in relation to the </w:t>
      </w:r>
      <w:r w:rsidR="00604CDC" w:rsidRPr="004B3998">
        <w:rPr>
          <w:rFonts w:ascii="Arial" w:hAnsi="Arial" w:cs="Arial"/>
          <w:i/>
        </w:rPr>
        <w:t xml:space="preserve">Guidelines for family gamete donation, embryo </w:t>
      </w:r>
      <w:r w:rsidR="00604CDC" w:rsidRPr="004B3998">
        <w:rPr>
          <w:rFonts w:ascii="Arial" w:hAnsi="Arial" w:cs="Arial"/>
          <w:i/>
        </w:rPr>
        <w:lastRenderedPageBreak/>
        <w:t xml:space="preserve">donation, the use of donated eggs with donated sperm and clinic assisted surrogacy, </w:t>
      </w:r>
      <w:r w:rsidR="00604CDC" w:rsidRPr="004B3998">
        <w:rPr>
          <w:rFonts w:ascii="Arial" w:hAnsi="Arial" w:cs="Arial"/>
        </w:rPr>
        <w:t>and the principles of the HART Act 2004.</w:t>
      </w:r>
    </w:p>
    <w:p w14:paraId="265384EC" w14:textId="77777777" w:rsidR="00604CDC" w:rsidRPr="004B3998" w:rsidRDefault="00604CDC" w:rsidP="00604CDC">
      <w:pPr>
        <w:rPr>
          <w:rFonts w:ascii="Arial" w:hAnsi="Arial" w:cs="Arial"/>
          <w:b/>
        </w:rPr>
      </w:pPr>
    </w:p>
    <w:p w14:paraId="3EE374DF" w14:textId="0E3B0BF0" w:rsidR="009B2707" w:rsidRPr="004B3998" w:rsidRDefault="009B2707" w:rsidP="009B2707">
      <w:pPr>
        <w:rPr>
          <w:rFonts w:ascii="Arial" w:hAnsi="Arial" w:cs="Arial"/>
          <w:b/>
        </w:rPr>
      </w:pPr>
      <w:r w:rsidRPr="004B3998">
        <w:rPr>
          <w:rFonts w:ascii="Arial" w:hAnsi="Arial" w:cs="Arial"/>
          <w:b/>
        </w:rPr>
        <w:t>Issues discussed included:</w:t>
      </w:r>
    </w:p>
    <w:p w14:paraId="792632B4" w14:textId="3CE4325A" w:rsidR="3DC8F6A6" w:rsidRPr="005C3E7F" w:rsidRDefault="00685A71">
      <w:pPr>
        <w:pStyle w:val="ListParagraph"/>
        <w:numPr>
          <w:ilvl w:val="0"/>
          <w:numId w:val="4"/>
        </w:numPr>
        <w:rPr>
          <w:rFonts w:ascii="Arial" w:eastAsia="Arial" w:hAnsi="Arial" w:cs="Arial"/>
        </w:rPr>
      </w:pPr>
      <w:r w:rsidRPr="21459816">
        <w:rPr>
          <w:rFonts w:ascii="Arial" w:hAnsi="Arial" w:cs="Arial"/>
        </w:rPr>
        <w:t>Th</w:t>
      </w:r>
      <w:r w:rsidR="57F78010" w:rsidRPr="21459816">
        <w:rPr>
          <w:rFonts w:ascii="Arial" w:hAnsi="Arial" w:cs="Arial"/>
        </w:rPr>
        <w:t xml:space="preserve">e </w:t>
      </w:r>
      <w:r w:rsidR="57F78010" w:rsidRPr="21459816">
        <w:rPr>
          <w:rFonts w:ascii="Arial" w:eastAsia="Arial" w:hAnsi="Arial" w:cs="Arial"/>
        </w:rPr>
        <w:t xml:space="preserve">intending father has azoospermia. The </w:t>
      </w:r>
      <w:r w:rsidR="00F214A3">
        <w:rPr>
          <w:rFonts w:ascii="Arial" w:eastAsia="Arial" w:hAnsi="Arial" w:cs="Arial"/>
        </w:rPr>
        <w:t>intending</w:t>
      </w:r>
      <w:r w:rsidR="57F78010" w:rsidRPr="21459816">
        <w:rPr>
          <w:rFonts w:ascii="Arial" w:eastAsia="Arial" w:hAnsi="Arial" w:cs="Arial"/>
        </w:rPr>
        <w:t xml:space="preserve"> </w:t>
      </w:r>
      <w:r w:rsidR="00F214A3">
        <w:rPr>
          <w:rFonts w:ascii="Arial" w:eastAsia="Arial" w:hAnsi="Arial" w:cs="Arial"/>
        </w:rPr>
        <w:t>parents</w:t>
      </w:r>
      <w:r w:rsidR="57F78010" w:rsidRPr="21459816">
        <w:rPr>
          <w:rFonts w:ascii="Arial" w:eastAsia="Arial" w:hAnsi="Arial" w:cs="Arial"/>
        </w:rPr>
        <w:t xml:space="preserve"> conceived one child with</w:t>
      </w:r>
      <w:r w:rsidR="00F05E78">
        <w:rPr>
          <w:rFonts w:ascii="Arial" w:eastAsia="Arial" w:hAnsi="Arial" w:cs="Arial"/>
        </w:rPr>
        <w:t xml:space="preserve"> </w:t>
      </w:r>
      <w:r w:rsidR="00A14D6D">
        <w:rPr>
          <w:rFonts w:ascii="Arial" w:eastAsia="Arial" w:hAnsi="Arial" w:cs="Arial"/>
        </w:rPr>
        <w:t xml:space="preserve">the help of </w:t>
      </w:r>
      <w:r w:rsidR="00F05E78">
        <w:rPr>
          <w:rFonts w:ascii="Arial" w:eastAsia="Arial" w:hAnsi="Arial" w:cs="Arial"/>
        </w:rPr>
        <w:t>fertility</w:t>
      </w:r>
      <w:r w:rsidR="57F78010" w:rsidRPr="21459816">
        <w:rPr>
          <w:rFonts w:ascii="Arial" w:eastAsia="Arial" w:hAnsi="Arial" w:cs="Arial"/>
        </w:rPr>
        <w:t xml:space="preserve"> treatment</w:t>
      </w:r>
      <w:r w:rsidR="00707947">
        <w:rPr>
          <w:rFonts w:ascii="Arial" w:eastAsia="Arial" w:hAnsi="Arial" w:cs="Arial"/>
        </w:rPr>
        <w:t>,</w:t>
      </w:r>
      <w:r w:rsidR="57F78010" w:rsidRPr="21459816">
        <w:rPr>
          <w:rFonts w:ascii="Arial" w:eastAsia="Arial" w:hAnsi="Arial" w:cs="Arial"/>
        </w:rPr>
        <w:t xml:space="preserve"> but subsequent </w:t>
      </w:r>
      <w:r w:rsidR="00766F29">
        <w:rPr>
          <w:rFonts w:ascii="Arial" w:eastAsia="Arial" w:hAnsi="Arial" w:cs="Arial"/>
        </w:rPr>
        <w:t xml:space="preserve">treatment has been </w:t>
      </w:r>
      <w:r w:rsidR="57F78010" w:rsidRPr="21459816">
        <w:rPr>
          <w:rFonts w:ascii="Arial" w:eastAsia="Arial" w:hAnsi="Arial" w:cs="Arial"/>
        </w:rPr>
        <w:t xml:space="preserve">unsuccessful. The </w:t>
      </w:r>
      <w:r w:rsidR="00981788">
        <w:rPr>
          <w:rFonts w:ascii="Arial" w:eastAsia="Arial" w:hAnsi="Arial" w:cs="Arial"/>
        </w:rPr>
        <w:t>intending parents</w:t>
      </w:r>
      <w:r w:rsidR="57F78010" w:rsidRPr="21459816">
        <w:rPr>
          <w:rFonts w:ascii="Arial" w:eastAsia="Arial" w:hAnsi="Arial" w:cs="Arial"/>
        </w:rPr>
        <w:t xml:space="preserve"> have been advised that a sperm donor would be needed to have another child. </w:t>
      </w:r>
    </w:p>
    <w:p w14:paraId="5D893FC3" w14:textId="4A484E5E" w:rsidR="3DC8F6A6" w:rsidRPr="005C3E7F" w:rsidRDefault="57F78010">
      <w:pPr>
        <w:pStyle w:val="ListParagraph"/>
        <w:numPr>
          <w:ilvl w:val="0"/>
          <w:numId w:val="4"/>
        </w:numPr>
        <w:rPr>
          <w:rFonts w:ascii="Arial" w:eastAsia="Arial" w:hAnsi="Arial" w:cs="Arial"/>
        </w:rPr>
      </w:pPr>
      <w:r w:rsidRPr="21459816">
        <w:rPr>
          <w:rFonts w:ascii="Arial" w:eastAsia="Arial" w:hAnsi="Arial" w:cs="Arial"/>
        </w:rPr>
        <w:t xml:space="preserve">The sperm donor is </w:t>
      </w:r>
      <w:r w:rsidR="00000140">
        <w:rPr>
          <w:rFonts w:ascii="Arial" w:eastAsia="Arial" w:hAnsi="Arial" w:cs="Arial"/>
        </w:rPr>
        <w:t>a family member through marriage</w:t>
      </w:r>
      <w:r w:rsidRPr="21459816">
        <w:rPr>
          <w:rFonts w:ascii="Arial" w:eastAsia="Arial" w:hAnsi="Arial" w:cs="Arial"/>
        </w:rPr>
        <w:t xml:space="preserve">. The donor couple have a child and agreed to assist the intending parents to grow their family. The </w:t>
      </w:r>
      <w:r w:rsidR="0023651A">
        <w:rPr>
          <w:rFonts w:ascii="Arial" w:eastAsia="Arial" w:hAnsi="Arial" w:cs="Arial"/>
        </w:rPr>
        <w:t>intending parents</w:t>
      </w:r>
      <w:r w:rsidRPr="21459816">
        <w:rPr>
          <w:rFonts w:ascii="Arial" w:eastAsia="Arial" w:hAnsi="Arial" w:cs="Arial"/>
        </w:rPr>
        <w:t xml:space="preserve"> have a close family relationship and see each other a couple of times a year at family gatherings. </w:t>
      </w:r>
    </w:p>
    <w:p w14:paraId="7089A832" w14:textId="7927BF59" w:rsidR="3DC8F6A6" w:rsidRPr="005C3E7F" w:rsidRDefault="57F78010">
      <w:pPr>
        <w:pStyle w:val="ListParagraph"/>
        <w:numPr>
          <w:ilvl w:val="0"/>
          <w:numId w:val="4"/>
        </w:numPr>
        <w:rPr>
          <w:rFonts w:ascii="Arial" w:eastAsia="Arial" w:hAnsi="Arial" w:cs="Arial"/>
        </w:rPr>
      </w:pPr>
      <w:r w:rsidRPr="21459816">
        <w:rPr>
          <w:rFonts w:ascii="Arial" w:eastAsia="Arial" w:hAnsi="Arial" w:cs="Arial"/>
        </w:rPr>
        <w:t xml:space="preserve">All parties intend to be open with the resultant child about their conception story and the donor couple will have an aunty and uncle role in the child’s life. The sperm donor is Samoan and would be willing to share his family history with any resultant child. </w:t>
      </w:r>
    </w:p>
    <w:p w14:paraId="4A73F38A" w14:textId="03F0A442" w:rsidR="3DC8F6A6" w:rsidRPr="005C3E7F" w:rsidRDefault="57F78010">
      <w:pPr>
        <w:pStyle w:val="ListParagraph"/>
        <w:numPr>
          <w:ilvl w:val="0"/>
          <w:numId w:val="4"/>
        </w:numPr>
        <w:rPr>
          <w:rFonts w:ascii="Arial" w:eastAsia="Arial" w:hAnsi="Arial" w:cs="Arial"/>
        </w:rPr>
      </w:pPr>
      <w:r w:rsidRPr="21459816">
        <w:rPr>
          <w:rFonts w:ascii="Arial" w:eastAsia="Arial" w:hAnsi="Arial" w:cs="Arial"/>
        </w:rPr>
        <w:t xml:space="preserve">The </w:t>
      </w:r>
      <w:r w:rsidR="00B52627">
        <w:rPr>
          <w:rFonts w:ascii="Arial" w:eastAsia="Arial" w:hAnsi="Arial" w:cs="Arial"/>
        </w:rPr>
        <w:t>sperm</w:t>
      </w:r>
      <w:r w:rsidRPr="21459816">
        <w:rPr>
          <w:rFonts w:ascii="Arial" w:eastAsia="Arial" w:hAnsi="Arial" w:cs="Arial"/>
        </w:rPr>
        <w:t xml:space="preserve"> donor has been informed that he can withdraw consent for the</w:t>
      </w:r>
      <w:r w:rsidR="0016578E">
        <w:rPr>
          <w:rFonts w:ascii="Arial" w:eastAsia="Arial" w:hAnsi="Arial" w:cs="Arial"/>
        </w:rPr>
        <w:t xml:space="preserve"> use of his</w:t>
      </w:r>
      <w:r w:rsidRPr="21459816">
        <w:rPr>
          <w:rFonts w:ascii="Arial" w:eastAsia="Arial" w:hAnsi="Arial" w:cs="Arial"/>
        </w:rPr>
        <w:t xml:space="preserve"> donation up until the time that </w:t>
      </w:r>
      <w:r w:rsidR="0016578E">
        <w:rPr>
          <w:rFonts w:ascii="Arial" w:eastAsia="Arial" w:hAnsi="Arial" w:cs="Arial"/>
        </w:rPr>
        <w:t xml:space="preserve">it </w:t>
      </w:r>
      <w:r w:rsidRPr="21459816">
        <w:rPr>
          <w:rFonts w:ascii="Arial" w:eastAsia="Arial" w:hAnsi="Arial" w:cs="Arial"/>
        </w:rPr>
        <w:t xml:space="preserve">is used to create embryos. The donor has also been informed that his consent and ECART’s approval would be required for any on-donation of embryos. Both parties indicated that they would not wish to on-donate the embryos. </w:t>
      </w:r>
    </w:p>
    <w:p w14:paraId="20E89256" w14:textId="54B8BD63" w:rsidR="3DC8F6A6" w:rsidRPr="005C3E7F" w:rsidRDefault="57F78010">
      <w:pPr>
        <w:pStyle w:val="ListParagraph"/>
        <w:numPr>
          <w:ilvl w:val="0"/>
          <w:numId w:val="4"/>
        </w:numPr>
        <w:rPr>
          <w:rFonts w:ascii="Arial" w:eastAsia="Arial" w:hAnsi="Arial" w:cs="Arial"/>
        </w:rPr>
      </w:pPr>
      <w:r w:rsidRPr="21459816">
        <w:rPr>
          <w:rFonts w:ascii="Arial" w:eastAsia="Arial" w:hAnsi="Arial" w:cs="Arial"/>
        </w:rPr>
        <w:t xml:space="preserve">The donor couple discussed the planned donation with their child and anticipate the donation being openly discussed within the family going forward. The donor couple have not yet informed their wider family of the intended arrangement but expect the arrangement to be met with acceptance and understanding. </w:t>
      </w:r>
    </w:p>
    <w:p w14:paraId="7041DD30" w14:textId="0DE6DEAC" w:rsidR="3DC8F6A6" w:rsidRPr="00F05E78" w:rsidRDefault="57F78010" w:rsidP="00F05E78">
      <w:pPr>
        <w:pStyle w:val="ListParagraph"/>
        <w:numPr>
          <w:ilvl w:val="0"/>
          <w:numId w:val="4"/>
        </w:numPr>
        <w:rPr>
          <w:rFonts w:ascii="Arial" w:eastAsia="Arial" w:hAnsi="Arial" w:cs="Arial"/>
        </w:rPr>
      </w:pPr>
      <w:r w:rsidRPr="21459816">
        <w:rPr>
          <w:rFonts w:ascii="Arial" w:eastAsia="Arial" w:hAnsi="Arial" w:cs="Arial"/>
        </w:rPr>
        <w:t>The Committee identified that there was space for the gamete donor to have a discussion with his wider family to discuss the implications of this arrangement on the existing children and any future child. The Committee noted that there had been a lack of reflection on bringing the broader family into the conversation about the intended arrangement and the implications for the donor couple’s existing child and the sibling/family relationship with any resulting child. The Committee would encourage early openness with the gamete donor’s wider family and conversations, reflecting on how the future child would navigate their identity, connection, and relationships in the future.</w:t>
      </w:r>
    </w:p>
    <w:p w14:paraId="63DC676B" w14:textId="77777777" w:rsidR="005C3E7F" w:rsidRDefault="005C3E7F" w:rsidP="005C3E7F">
      <w:pPr>
        <w:pStyle w:val="ListParagraph"/>
        <w:rPr>
          <w:rFonts w:ascii="Arial" w:hAnsi="Arial" w:cs="Arial"/>
          <w:b/>
          <w:bCs/>
        </w:rPr>
      </w:pPr>
    </w:p>
    <w:p w14:paraId="5F018199" w14:textId="37E837F5" w:rsidR="009B2707" w:rsidRPr="004B3998" w:rsidRDefault="009B2707" w:rsidP="009B2707">
      <w:pPr>
        <w:rPr>
          <w:rFonts w:ascii="Arial" w:hAnsi="Arial" w:cs="Arial"/>
          <w:b/>
        </w:rPr>
      </w:pPr>
      <w:r w:rsidRPr="004B3998">
        <w:rPr>
          <w:rFonts w:ascii="Arial" w:hAnsi="Arial" w:cs="Arial"/>
          <w:b/>
        </w:rPr>
        <w:t>Decision</w:t>
      </w:r>
    </w:p>
    <w:p w14:paraId="5F3C3441" w14:textId="17B9B46B" w:rsidR="00293FEA" w:rsidRPr="004B3998" w:rsidRDefault="00293FEA" w:rsidP="21459816">
      <w:pPr>
        <w:rPr>
          <w:rFonts w:ascii="Arial" w:hAnsi="Arial" w:cs="Arial"/>
        </w:rPr>
      </w:pPr>
      <w:r w:rsidRPr="21459816">
        <w:rPr>
          <w:rFonts w:ascii="Arial" w:hAnsi="Arial" w:cs="Arial"/>
        </w:rPr>
        <w:t xml:space="preserve">The Committee decided to </w:t>
      </w:r>
      <w:r w:rsidR="2FFDF432" w:rsidRPr="21459816">
        <w:rPr>
          <w:rFonts w:ascii="Arial" w:hAnsi="Arial" w:cs="Arial"/>
          <w:b/>
          <w:bCs/>
        </w:rPr>
        <w:t xml:space="preserve">approve </w:t>
      </w:r>
      <w:r w:rsidRPr="21459816">
        <w:rPr>
          <w:rFonts w:ascii="Arial" w:hAnsi="Arial" w:cs="Arial"/>
        </w:rPr>
        <w:t>this application</w:t>
      </w:r>
      <w:r w:rsidR="24C80991" w:rsidRPr="21459816">
        <w:rPr>
          <w:rFonts w:ascii="Arial" w:hAnsi="Arial" w:cs="Arial"/>
        </w:rPr>
        <w:t xml:space="preserve"> </w:t>
      </w:r>
      <w:r w:rsidR="24C80991" w:rsidRPr="21459816">
        <w:rPr>
          <w:rFonts w:ascii="Arial" w:eastAsia="Arial" w:hAnsi="Arial" w:cs="Arial"/>
        </w:rPr>
        <w:t xml:space="preserve">and encourage the gamete donor to obtain appropriate support </w:t>
      </w:r>
      <w:proofErr w:type="gramStart"/>
      <w:r w:rsidR="24C80991" w:rsidRPr="21459816">
        <w:rPr>
          <w:rFonts w:ascii="Arial" w:eastAsia="Arial" w:hAnsi="Arial" w:cs="Arial"/>
        </w:rPr>
        <w:t>in regard to</w:t>
      </w:r>
      <w:proofErr w:type="gramEnd"/>
      <w:r w:rsidR="24C80991" w:rsidRPr="21459816">
        <w:rPr>
          <w:rFonts w:ascii="Arial" w:eastAsia="Arial" w:hAnsi="Arial" w:cs="Arial"/>
        </w:rPr>
        <w:t xml:space="preserve"> informing his wider aiga about the proposed donation. ECART would also encourage all parties to reflect on the implications of the proposed donation on the existing and future children.  </w:t>
      </w:r>
    </w:p>
    <w:p w14:paraId="3E86C190" w14:textId="77777777" w:rsidR="009B2707" w:rsidRPr="004B3998" w:rsidRDefault="009B2707" w:rsidP="009B2707">
      <w:pPr>
        <w:rPr>
          <w:rFonts w:ascii="Arial" w:hAnsi="Arial" w:cs="Arial"/>
        </w:rPr>
      </w:pPr>
    </w:p>
    <w:p w14:paraId="52BC9843" w14:textId="7B788672" w:rsidR="009B2707" w:rsidRPr="004B3998" w:rsidRDefault="009B2707" w:rsidP="009B2707">
      <w:pPr>
        <w:rPr>
          <w:rFonts w:ascii="Arial" w:hAnsi="Arial" w:cs="Arial"/>
          <w:b/>
        </w:rPr>
      </w:pPr>
      <w:r w:rsidRPr="004B3998">
        <w:rPr>
          <w:rFonts w:ascii="Arial" w:hAnsi="Arial" w:cs="Arial"/>
          <w:b/>
        </w:rPr>
        <w:t>Actions</w:t>
      </w:r>
    </w:p>
    <w:p w14:paraId="59CAAD70" w14:textId="3CCFA4CE" w:rsidR="00293FEA" w:rsidRDefault="00A54981" w:rsidP="009B2707">
      <w:pPr>
        <w:rPr>
          <w:rFonts w:ascii="Arial" w:hAnsi="Arial" w:cs="Arial"/>
          <w:bCs/>
        </w:rPr>
      </w:pPr>
      <w:r w:rsidRPr="004B3998">
        <w:rPr>
          <w:rFonts w:ascii="Arial" w:hAnsi="Arial" w:cs="Arial"/>
        </w:rPr>
        <w:t>Secretariat to draft a letter from the Chair to the clinic informing the medical director of the committee’s decision.</w:t>
      </w:r>
      <w:r w:rsidRPr="004B3998">
        <w:rPr>
          <w:rFonts w:ascii="Arial" w:hAnsi="Arial" w:cs="Arial"/>
          <w:bCs/>
        </w:rPr>
        <w:t xml:space="preserve"> </w:t>
      </w:r>
    </w:p>
    <w:p w14:paraId="7E5ABF01" w14:textId="77777777" w:rsidR="00E11335" w:rsidRPr="004B3998" w:rsidRDefault="00E11335" w:rsidP="009B2707"/>
    <w:p w14:paraId="045EEC51" w14:textId="6EE15E23" w:rsidR="5F4358CB" w:rsidRDefault="5F4358CB" w:rsidP="5F4358CB">
      <w:pPr>
        <w:rPr>
          <w:rFonts w:ascii="Arial" w:hAnsi="Arial" w:cs="Arial"/>
        </w:rPr>
      </w:pPr>
    </w:p>
    <w:p w14:paraId="34419719" w14:textId="5D307600" w:rsidR="211DE96F" w:rsidRDefault="211DE96F">
      <w:pPr>
        <w:pStyle w:val="ListParagraph"/>
        <w:numPr>
          <w:ilvl w:val="0"/>
          <w:numId w:val="2"/>
        </w:numPr>
        <w:rPr>
          <w:rFonts w:ascii="Arial" w:hAnsi="Arial" w:cs="Arial"/>
          <w:b/>
          <w:bCs/>
        </w:rPr>
      </w:pPr>
      <w:r w:rsidRPr="5F4358CB">
        <w:rPr>
          <w:rFonts w:ascii="Arial" w:hAnsi="Arial" w:cs="Arial"/>
          <w:b/>
          <w:bCs/>
        </w:rPr>
        <w:t>Application E23/17</w:t>
      </w:r>
      <w:r w:rsidR="77A26CC9" w:rsidRPr="5F4358CB">
        <w:rPr>
          <w:rFonts w:ascii="Arial" w:hAnsi="Arial" w:cs="Arial"/>
          <w:b/>
          <w:bCs/>
        </w:rPr>
        <w:t>2</w:t>
      </w:r>
      <w:r w:rsidRPr="5F4358CB">
        <w:rPr>
          <w:rFonts w:ascii="Arial" w:hAnsi="Arial" w:cs="Arial"/>
          <w:b/>
          <w:bCs/>
        </w:rPr>
        <w:t xml:space="preserve"> for surrogacy involving an assisted reproductive </w:t>
      </w:r>
      <w:proofErr w:type="gramStart"/>
      <w:r w:rsidRPr="5F4358CB">
        <w:rPr>
          <w:rFonts w:ascii="Arial" w:hAnsi="Arial" w:cs="Arial"/>
          <w:b/>
          <w:bCs/>
        </w:rPr>
        <w:t>procedure</w:t>
      </w:r>
      <w:proofErr w:type="gramEnd"/>
    </w:p>
    <w:p w14:paraId="4F147284" w14:textId="21ECF3EF" w:rsidR="5BBF4B3F" w:rsidRDefault="5BBF4B3F" w:rsidP="5F4358CB">
      <w:r w:rsidRPr="5F4358CB">
        <w:rPr>
          <w:rFonts w:ascii="Arial" w:eastAsia="Arial" w:hAnsi="Arial" w:cs="Arial"/>
        </w:rPr>
        <w:t>Emily Liu</w:t>
      </w:r>
      <w:r w:rsidR="211DE96F" w:rsidRPr="5F4358CB">
        <w:rPr>
          <w:rFonts w:ascii="Arial" w:eastAsia="Arial" w:hAnsi="Arial" w:cs="Arial"/>
        </w:rPr>
        <w:t xml:space="preserve"> opened the discussion for this application. The Committee considered this application in relation to the </w:t>
      </w:r>
      <w:r w:rsidR="211DE96F" w:rsidRPr="5F4358CB">
        <w:rPr>
          <w:rFonts w:ascii="Arial" w:eastAsia="Arial" w:hAnsi="Arial" w:cs="Arial"/>
          <w:i/>
          <w:iCs/>
        </w:rPr>
        <w:t xml:space="preserve">Guidelines for family gamete donation, embryo donation, </w:t>
      </w:r>
      <w:r w:rsidR="211DE96F" w:rsidRPr="5F4358CB">
        <w:rPr>
          <w:rFonts w:ascii="Arial" w:eastAsia="Arial" w:hAnsi="Arial" w:cs="Arial"/>
          <w:i/>
          <w:iCs/>
        </w:rPr>
        <w:lastRenderedPageBreak/>
        <w:t xml:space="preserve">the use of donated eggs with donated sperm and clinic assisted surrogacy, </w:t>
      </w:r>
      <w:r w:rsidR="211DE96F" w:rsidRPr="5F4358CB">
        <w:rPr>
          <w:rFonts w:ascii="Arial" w:eastAsia="Arial" w:hAnsi="Arial" w:cs="Arial"/>
        </w:rPr>
        <w:t>and the principles of the HART Act 2004.</w:t>
      </w:r>
    </w:p>
    <w:p w14:paraId="70D0298D" w14:textId="0623DAC4" w:rsidR="211DE96F" w:rsidRDefault="211DE96F" w:rsidP="5F4358CB">
      <w:r w:rsidRPr="5F4358CB">
        <w:rPr>
          <w:rFonts w:ascii="Arial" w:eastAsia="Arial" w:hAnsi="Arial" w:cs="Arial"/>
          <w:b/>
          <w:bCs/>
        </w:rPr>
        <w:t xml:space="preserve"> </w:t>
      </w:r>
    </w:p>
    <w:p w14:paraId="73F6D6A2" w14:textId="764FACDC" w:rsidR="211DE96F" w:rsidRDefault="211DE96F" w:rsidP="5F4358CB">
      <w:r w:rsidRPr="5F4358CB">
        <w:rPr>
          <w:rFonts w:ascii="Arial" w:eastAsia="Arial" w:hAnsi="Arial" w:cs="Arial"/>
          <w:b/>
          <w:bCs/>
        </w:rPr>
        <w:t>Issues discussed included:</w:t>
      </w:r>
    </w:p>
    <w:p w14:paraId="27E1A92D" w14:textId="07624D29" w:rsidR="211DE96F" w:rsidRDefault="211DE96F">
      <w:pPr>
        <w:pStyle w:val="ListParagraph"/>
        <w:numPr>
          <w:ilvl w:val="0"/>
          <w:numId w:val="10"/>
        </w:numPr>
        <w:rPr>
          <w:rFonts w:ascii="Arial" w:eastAsia="Arial" w:hAnsi="Arial" w:cs="Arial"/>
        </w:rPr>
      </w:pPr>
      <w:r w:rsidRPr="3ADF8280">
        <w:rPr>
          <w:rFonts w:ascii="Arial" w:eastAsia="Arial" w:hAnsi="Arial" w:cs="Arial"/>
        </w:rPr>
        <w:t xml:space="preserve">The </w:t>
      </w:r>
      <w:r w:rsidR="40B3FFF6" w:rsidRPr="3ADF8280">
        <w:rPr>
          <w:rFonts w:ascii="Arial" w:eastAsia="Arial" w:hAnsi="Arial" w:cs="Arial"/>
        </w:rPr>
        <w:t xml:space="preserve">intending mother has </w:t>
      </w:r>
      <w:r w:rsidR="00DB167A">
        <w:rPr>
          <w:rFonts w:ascii="Arial" w:eastAsia="Arial" w:hAnsi="Arial" w:cs="Arial"/>
        </w:rPr>
        <w:t>medical conditions that are considered</w:t>
      </w:r>
      <w:r w:rsidR="40B3FFF6" w:rsidRPr="3ADF8280">
        <w:rPr>
          <w:rFonts w:ascii="Arial" w:eastAsia="Arial" w:hAnsi="Arial" w:cs="Arial"/>
        </w:rPr>
        <w:t xml:space="preserve"> stable</w:t>
      </w:r>
      <w:r w:rsidR="2B40412A" w:rsidRPr="5C52402E">
        <w:rPr>
          <w:rFonts w:ascii="Arial" w:eastAsia="Arial" w:hAnsi="Arial" w:cs="Arial"/>
        </w:rPr>
        <w:t xml:space="preserve">. </w:t>
      </w:r>
      <w:r w:rsidR="73C53488" w:rsidRPr="5C52402E">
        <w:rPr>
          <w:rFonts w:ascii="Arial" w:eastAsia="Arial" w:hAnsi="Arial" w:cs="Arial"/>
        </w:rPr>
        <w:t>She</w:t>
      </w:r>
      <w:r w:rsidR="40B3FFF6" w:rsidRPr="3ADF8280">
        <w:rPr>
          <w:rFonts w:ascii="Arial" w:eastAsia="Arial" w:hAnsi="Arial" w:cs="Arial"/>
        </w:rPr>
        <w:t xml:space="preserve"> is in good health but has been advised by her </w:t>
      </w:r>
      <w:r w:rsidR="00DB167A">
        <w:rPr>
          <w:rFonts w:ascii="Arial" w:eastAsia="Arial" w:hAnsi="Arial" w:cs="Arial"/>
        </w:rPr>
        <w:t>medical specialists</w:t>
      </w:r>
      <w:r w:rsidR="40B3FFF6" w:rsidRPr="3ADF8280">
        <w:rPr>
          <w:rFonts w:ascii="Arial" w:eastAsia="Arial" w:hAnsi="Arial" w:cs="Arial"/>
        </w:rPr>
        <w:t xml:space="preserve"> that pregnancy would be unsafe for her</w:t>
      </w:r>
      <w:r w:rsidR="00DB167A">
        <w:rPr>
          <w:rFonts w:ascii="Arial" w:eastAsia="Arial" w:hAnsi="Arial" w:cs="Arial"/>
        </w:rPr>
        <w:t>,</w:t>
      </w:r>
      <w:r w:rsidR="40B3FFF6" w:rsidRPr="3ADF8280">
        <w:rPr>
          <w:rFonts w:ascii="Arial" w:eastAsia="Arial" w:hAnsi="Arial" w:cs="Arial"/>
        </w:rPr>
        <w:t xml:space="preserve"> and that surrogacy is the only option for the intending parents to begin their family. </w:t>
      </w:r>
    </w:p>
    <w:p w14:paraId="016806CD" w14:textId="2731E518" w:rsidR="211DE96F" w:rsidRDefault="40B3FFF6">
      <w:pPr>
        <w:pStyle w:val="ListParagraph"/>
        <w:numPr>
          <w:ilvl w:val="0"/>
          <w:numId w:val="10"/>
        </w:numPr>
        <w:rPr>
          <w:rFonts w:ascii="Arial" w:eastAsia="Arial" w:hAnsi="Arial" w:cs="Arial"/>
        </w:rPr>
      </w:pPr>
      <w:r w:rsidRPr="3ADF8280">
        <w:rPr>
          <w:rFonts w:ascii="Arial" w:eastAsia="Arial" w:hAnsi="Arial" w:cs="Arial"/>
        </w:rPr>
        <w:t xml:space="preserve">The intending mother will need to go through an IVF cycle to collect eggs and has been informed of the increased risk of egg collection due to her </w:t>
      </w:r>
      <w:r w:rsidR="00870AEF">
        <w:rPr>
          <w:rFonts w:ascii="Arial" w:eastAsia="Arial" w:hAnsi="Arial" w:cs="Arial"/>
        </w:rPr>
        <w:t xml:space="preserve">medical </w:t>
      </w:r>
      <w:r w:rsidRPr="3ADF8280">
        <w:rPr>
          <w:rFonts w:ascii="Arial" w:eastAsia="Arial" w:hAnsi="Arial" w:cs="Arial"/>
        </w:rPr>
        <w:t xml:space="preserve">conditions. The intending mother’s condition is not genetic, and any potential child would not be at risk of inheriting the condition. </w:t>
      </w:r>
    </w:p>
    <w:p w14:paraId="63EB75A5" w14:textId="075387C6" w:rsidR="211DE96F" w:rsidRDefault="40B3FFF6">
      <w:pPr>
        <w:pStyle w:val="ListParagraph"/>
        <w:numPr>
          <w:ilvl w:val="0"/>
          <w:numId w:val="10"/>
        </w:numPr>
        <w:rPr>
          <w:rFonts w:ascii="Arial" w:eastAsia="Arial" w:hAnsi="Arial" w:cs="Arial"/>
        </w:rPr>
      </w:pPr>
      <w:r w:rsidRPr="3ADF8280">
        <w:rPr>
          <w:rFonts w:ascii="Arial" w:eastAsia="Arial" w:hAnsi="Arial" w:cs="Arial"/>
        </w:rPr>
        <w:t xml:space="preserve">The surrogate and her partner have children and consider their family complete. The surrogate had previous uncomplicated pregnancies and deliveries. </w:t>
      </w:r>
      <w:r w:rsidR="00C07AEC">
        <w:rPr>
          <w:rFonts w:ascii="Arial" w:eastAsia="Arial" w:hAnsi="Arial" w:cs="Arial"/>
        </w:rPr>
        <w:t>Some of the</w:t>
      </w:r>
      <w:r w:rsidRPr="3ADF8280">
        <w:rPr>
          <w:rFonts w:ascii="Arial" w:eastAsia="Arial" w:hAnsi="Arial" w:cs="Arial"/>
        </w:rPr>
        <w:t xml:space="preserve"> surrogate’s test results </w:t>
      </w:r>
      <w:r w:rsidR="00976501">
        <w:rPr>
          <w:rFonts w:ascii="Arial" w:eastAsia="Arial" w:hAnsi="Arial" w:cs="Arial"/>
        </w:rPr>
        <w:t xml:space="preserve">were of concern </w:t>
      </w:r>
      <w:r w:rsidRPr="3ADF8280">
        <w:rPr>
          <w:rFonts w:ascii="Arial" w:eastAsia="Arial" w:hAnsi="Arial" w:cs="Arial"/>
        </w:rPr>
        <w:t xml:space="preserve">but since making some lifestyle changes </w:t>
      </w:r>
      <w:r w:rsidR="00D46AC5">
        <w:rPr>
          <w:rFonts w:ascii="Arial" w:eastAsia="Arial" w:hAnsi="Arial" w:cs="Arial"/>
        </w:rPr>
        <w:t xml:space="preserve">her results </w:t>
      </w:r>
      <w:r w:rsidR="005618C6">
        <w:rPr>
          <w:rFonts w:ascii="Arial" w:eastAsia="Arial" w:hAnsi="Arial" w:cs="Arial"/>
        </w:rPr>
        <w:t>have normalised</w:t>
      </w:r>
      <w:r w:rsidRPr="3ADF8280">
        <w:rPr>
          <w:rFonts w:ascii="Arial" w:eastAsia="Arial" w:hAnsi="Arial" w:cs="Arial"/>
        </w:rPr>
        <w:t xml:space="preserve">. The surrogate has been informed of the risks of carrying a surrogate pregnancy. </w:t>
      </w:r>
    </w:p>
    <w:p w14:paraId="66B0E52D" w14:textId="4CAD4A05" w:rsidR="211DE96F" w:rsidRDefault="40B3FFF6">
      <w:pPr>
        <w:pStyle w:val="ListParagraph"/>
        <w:numPr>
          <w:ilvl w:val="0"/>
          <w:numId w:val="10"/>
        </w:numPr>
        <w:rPr>
          <w:rFonts w:ascii="Arial" w:eastAsia="Arial" w:hAnsi="Arial" w:cs="Arial"/>
        </w:rPr>
      </w:pPr>
      <w:r w:rsidRPr="3ADF8280">
        <w:rPr>
          <w:rFonts w:ascii="Arial" w:eastAsia="Arial" w:hAnsi="Arial" w:cs="Arial"/>
        </w:rPr>
        <w:t xml:space="preserve">The surrogate approached the intending parents after seeing their post on social media and they </w:t>
      </w:r>
      <w:r w:rsidR="0087733C">
        <w:rPr>
          <w:rFonts w:ascii="Arial" w:eastAsia="Arial" w:hAnsi="Arial" w:cs="Arial"/>
        </w:rPr>
        <w:t xml:space="preserve">then </w:t>
      </w:r>
      <w:r w:rsidRPr="3ADF8280">
        <w:rPr>
          <w:rFonts w:ascii="Arial" w:eastAsia="Arial" w:hAnsi="Arial" w:cs="Arial"/>
        </w:rPr>
        <w:t xml:space="preserve">met in person. Since then, the intending parents and surrogate couple </w:t>
      </w:r>
      <w:r w:rsidR="0087733C">
        <w:rPr>
          <w:rFonts w:ascii="Arial" w:eastAsia="Arial" w:hAnsi="Arial" w:cs="Arial"/>
        </w:rPr>
        <w:t xml:space="preserve">describe forming </w:t>
      </w:r>
      <w:r w:rsidRPr="3ADF8280">
        <w:rPr>
          <w:rFonts w:ascii="Arial" w:eastAsia="Arial" w:hAnsi="Arial" w:cs="Arial"/>
        </w:rPr>
        <w:t xml:space="preserve">a close relationship. They have met one another’s wider families and the intending parents have met the surrogate parents’ children. The surrogate is interested in childbirth and has wanted to be a surrogate for many years, understanding from her own family background that family dynamics don’t always come from </w:t>
      </w:r>
      <w:r w:rsidR="00E3344A">
        <w:rPr>
          <w:rFonts w:ascii="Arial" w:eastAsia="Arial" w:hAnsi="Arial" w:cs="Arial"/>
        </w:rPr>
        <w:t xml:space="preserve">what </w:t>
      </w:r>
      <w:r w:rsidR="0074763D">
        <w:rPr>
          <w:rFonts w:ascii="Arial" w:eastAsia="Arial" w:hAnsi="Arial" w:cs="Arial"/>
        </w:rPr>
        <w:t>are considered traditional ways</w:t>
      </w:r>
      <w:r w:rsidRPr="3ADF8280">
        <w:rPr>
          <w:rFonts w:ascii="Arial" w:eastAsia="Arial" w:hAnsi="Arial" w:cs="Arial"/>
        </w:rPr>
        <w:t xml:space="preserve">. </w:t>
      </w:r>
    </w:p>
    <w:p w14:paraId="2C9A6789" w14:textId="7BDACB47" w:rsidR="211DE96F" w:rsidRDefault="40B3FFF6">
      <w:pPr>
        <w:pStyle w:val="ListParagraph"/>
        <w:numPr>
          <w:ilvl w:val="0"/>
          <w:numId w:val="10"/>
        </w:numPr>
        <w:rPr>
          <w:rFonts w:ascii="Arial" w:eastAsia="Arial" w:hAnsi="Arial" w:cs="Arial"/>
        </w:rPr>
      </w:pPr>
      <w:r w:rsidRPr="3ADF8280">
        <w:rPr>
          <w:rFonts w:ascii="Arial" w:eastAsia="Arial" w:hAnsi="Arial" w:cs="Arial"/>
        </w:rPr>
        <w:t>The surrogate couple have informed their children, and their eldest child was involved in counselling. Their families are supportive of the arrangement and the surrogate will have good support from her wider family and from the intending parents during any pregnancy. Both parties</w:t>
      </w:r>
      <w:r w:rsidR="008B6078">
        <w:rPr>
          <w:rFonts w:ascii="Arial" w:eastAsia="Arial" w:hAnsi="Arial" w:cs="Arial"/>
        </w:rPr>
        <w:t xml:space="preserve"> have declared that they</w:t>
      </w:r>
      <w:r w:rsidRPr="3ADF8280">
        <w:rPr>
          <w:rFonts w:ascii="Arial" w:eastAsia="Arial" w:hAnsi="Arial" w:cs="Arial"/>
        </w:rPr>
        <w:t xml:space="preserve"> intend to be open with any future child about their conception story. </w:t>
      </w:r>
    </w:p>
    <w:p w14:paraId="624EA649" w14:textId="76E9D627" w:rsidR="211DE96F" w:rsidRDefault="40B3FFF6">
      <w:pPr>
        <w:pStyle w:val="ListParagraph"/>
        <w:numPr>
          <w:ilvl w:val="0"/>
          <w:numId w:val="10"/>
        </w:numPr>
        <w:rPr>
          <w:rFonts w:ascii="Arial" w:eastAsia="Arial" w:hAnsi="Arial" w:cs="Arial"/>
        </w:rPr>
      </w:pPr>
      <w:r w:rsidRPr="3ADF8280">
        <w:rPr>
          <w:rFonts w:ascii="Arial" w:eastAsia="Arial" w:hAnsi="Arial" w:cs="Arial"/>
        </w:rPr>
        <w:t xml:space="preserve">The intending mother and surrogate are both Māori. The surrogate has recently began reengaging with her culture and is interested to learn more. The surrogate is confident that any resultant child will be well supported to understand their origins and conception story in this regard. </w:t>
      </w:r>
    </w:p>
    <w:p w14:paraId="346BC8B5" w14:textId="381F78C3" w:rsidR="211DE96F" w:rsidRDefault="40B3FFF6">
      <w:pPr>
        <w:pStyle w:val="ListParagraph"/>
        <w:numPr>
          <w:ilvl w:val="0"/>
          <w:numId w:val="10"/>
        </w:numPr>
        <w:rPr>
          <w:rFonts w:ascii="Arial" w:eastAsia="Arial" w:hAnsi="Arial" w:cs="Arial"/>
        </w:rPr>
      </w:pPr>
      <w:r w:rsidRPr="3ADF8280">
        <w:rPr>
          <w:rFonts w:ascii="Arial" w:eastAsia="Arial" w:hAnsi="Arial" w:cs="Arial"/>
        </w:rPr>
        <w:t xml:space="preserve">The parties discussed termination and the surrogate reinforced that she would respect the intending parents’ wishes to terminate if a foetal abnormality was detected. Both parties were informed, however, that any decision about termination would legally lie with the surrogate.  </w:t>
      </w:r>
    </w:p>
    <w:p w14:paraId="27DD02E6" w14:textId="14FC3474" w:rsidR="211DE96F" w:rsidRDefault="40B3FFF6">
      <w:pPr>
        <w:pStyle w:val="ListParagraph"/>
        <w:numPr>
          <w:ilvl w:val="0"/>
          <w:numId w:val="10"/>
        </w:numPr>
        <w:rPr>
          <w:rFonts w:ascii="Arial" w:eastAsia="Arial" w:hAnsi="Arial" w:cs="Arial"/>
        </w:rPr>
      </w:pPr>
      <w:r w:rsidRPr="3ADF8280">
        <w:rPr>
          <w:rFonts w:ascii="Arial" w:eastAsia="Arial" w:hAnsi="Arial" w:cs="Arial"/>
        </w:rPr>
        <w:t xml:space="preserve">Both parties have received independent legal advice and have appointed testamentary guardians. The intending parents have received an adoption order in principle from </w:t>
      </w:r>
      <w:proofErr w:type="spellStart"/>
      <w:r w:rsidRPr="3ADF8280">
        <w:rPr>
          <w:rFonts w:ascii="Arial" w:eastAsia="Arial" w:hAnsi="Arial" w:cs="Arial"/>
        </w:rPr>
        <w:t>Oranga</w:t>
      </w:r>
      <w:proofErr w:type="spellEnd"/>
      <w:r w:rsidRPr="3ADF8280">
        <w:rPr>
          <w:rFonts w:ascii="Arial" w:eastAsia="Arial" w:hAnsi="Arial" w:cs="Arial"/>
        </w:rPr>
        <w:t xml:space="preserve"> Tamariki.</w:t>
      </w:r>
    </w:p>
    <w:p w14:paraId="203EBDD3" w14:textId="2A054208" w:rsidR="211DE96F" w:rsidRDefault="211DE96F" w:rsidP="5F4358CB">
      <w:r w:rsidRPr="5F4358CB">
        <w:rPr>
          <w:rFonts w:ascii="Times New Roman" w:hAnsi="Times New Roman"/>
          <w:b/>
          <w:bCs/>
        </w:rPr>
        <w:t xml:space="preserve"> </w:t>
      </w:r>
    </w:p>
    <w:p w14:paraId="4661DD43" w14:textId="34D3DCB6" w:rsidR="211DE96F" w:rsidRDefault="211DE96F" w:rsidP="5F4358CB">
      <w:r w:rsidRPr="5F4358CB">
        <w:rPr>
          <w:rFonts w:ascii="Arial" w:eastAsia="Arial" w:hAnsi="Arial" w:cs="Arial"/>
          <w:b/>
          <w:bCs/>
        </w:rPr>
        <w:t>Decision</w:t>
      </w:r>
    </w:p>
    <w:p w14:paraId="3353FBA8" w14:textId="3C048798" w:rsidR="211DE96F" w:rsidRDefault="211DE96F" w:rsidP="5F4358CB">
      <w:r w:rsidRPr="3ADF8280">
        <w:rPr>
          <w:rFonts w:ascii="Arial" w:eastAsia="Arial" w:hAnsi="Arial" w:cs="Arial"/>
        </w:rPr>
        <w:t xml:space="preserve">The Committee decided to </w:t>
      </w:r>
      <w:r w:rsidR="748DF220" w:rsidRPr="3ADF8280">
        <w:rPr>
          <w:rFonts w:ascii="Arial" w:eastAsia="Arial" w:hAnsi="Arial" w:cs="Arial"/>
          <w:b/>
          <w:bCs/>
        </w:rPr>
        <w:t xml:space="preserve">approve </w:t>
      </w:r>
      <w:r w:rsidRPr="3ADF8280">
        <w:rPr>
          <w:rFonts w:ascii="Arial" w:eastAsia="Arial" w:hAnsi="Arial" w:cs="Arial"/>
        </w:rPr>
        <w:t xml:space="preserve">this application. </w:t>
      </w:r>
    </w:p>
    <w:p w14:paraId="10062A25" w14:textId="54AF0F5F" w:rsidR="211DE96F" w:rsidRDefault="211DE96F" w:rsidP="5F4358CB">
      <w:r w:rsidRPr="5F4358CB">
        <w:rPr>
          <w:rFonts w:ascii="Arial" w:eastAsia="Arial" w:hAnsi="Arial" w:cs="Arial"/>
        </w:rPr>
        <w:t xml:space="preserve"> </w:t>
      </w:r>
    </w:p>
    <w:p w14:paraId="7E50BCF6" w14:textId="0C5AF55F" w:rsidR="211DE96F" w:rsidRDefault="211DE96F" w:rsidP="5F4358CB">
      <w:r w:rsidRPr="5F4358CB">
        <w:rPr>
          <w:rFonts w:ascii="Arial" w:eastAsia="Arial" w:hAnsi="Arial" w:cs="Arial"/>
          <w:b/>
          <w:bCs/>
        </w:rPr>
        <w:t>Actions</w:t>
      </w:r>
    </w:p>
    <w:p w14:paraId="261A63B6" w14:textId="43638F34" w:rsidR="211DE96F" w:rsidRDefault="211DE96F" w:rsidP="5F4358CB">
      <w:r w:rsidRPr="5F4358CB">
        <w:rPr>
          <w:rFonts w:ascii="Arial" w:eastAsia="Arial" w:hAnsi="Arial" w:cs="Arial"/>
        </w:rPr>
        <w:t>Secretariat to draft a letter from the Chair to the clinic informing the medical director of the committee’s decision.</w:t>
      </w:r>
    </w:p>
    <w:p w14:paraId="75D4FC5C" w14:textId="77777777" w:rsidR="009B2707" w:rsidRPr="004B3998" w:rsidRDefault="009B2707" w:rsidP="009B2707">
      <w:pPr>
        <w:rPr>
          <w:rFonts w:ascii="Arial" w:hAnsi="Arial" w:cs="Arial"/>
          <w:b/>
        </w:rPr>
      </w:pPr>
    </w:p>
    <w:p w14:paraId="06E23EDA" w14:textId="77777777" w:rsidR="009B2707" w:rsidRPr="004B3998" w:rsidRDefault="009B2707" w:rsidP="009B2707">
      <w:pPr>
        <w:rPr>
          <w:rFonts w:ascii="Arial" w:hAnsi="Arial" w:cs="Arial"/>
          <w:b/>
        </w:rPr>
      </w:pPr>
    </w:p>
    <w:p w14:paraId="4BD38DE9" w14:textId="54F0564B" w:rsidR="0092623A" w:rsidRPr="004B3998" w:rsidRDefault="0092623A">
      <w:pPr>
        <w:pStyle w:val="ListParagraph"/>
        <w:numPr>
          <w:ilvl w:val="0"/>
          <w:numId w:val="2"/>
        </w:numPr>
        <w:rPr>
          <w:rFonts w:ascii="Arial" w:hAnsi="Arial" w:cs="Arial"/>
        </w:rPr>
      </w:pPr>
      <w:r w:rsidRPr="004B3998">
        <w:rPr>
          <w:rFonts w:ascii="Arial" w:hAnsi="Arial" w:cs="Arial"/>
          <w:b/>
        </w:rPr>
        <w:lastRenderedPageBreak/>
        <w:t>Application E</w:t>
      </w:r>
      <w:r w:rsidR="007720F4" w:rsidRPr="004B3998">
        <w:rPr>
          <w:rFonts w:ascii="Arial" w:hAnsi="Arial" w:cs="Arial"/>
          <w:b/>
        </w:rPr>
        <w:t>23/</w:t>
      </w:r>
      <w:r w:rsidR="007720F4" w:rsidRPr="5F4358CB">
        <w:rPr>
          <w:rFonts w:ascii="Arial" w:hAnsi="Arial" w:cs="Arial"/>
          <w:b/>
          <w:bCs/>
        </w:rPr>
        <w:t>1</w:t>
      </w:r>
      <w:r w:rsidR="005C3E7F" w:rsidRPr="5F4358CB">
        <w:rPr>
          <w:rFonts w:ascii="Arial" w:hAnsi="Arial" w:cs="Arial"/>
          <w:b/>
          <w:bCs/>
        </w:rPr>
        <w:t>7</w:t>
      </w:r>
      <w:r w:rsidR="64E10C7A" w:rsidRPr="5F4358CB">
        <w:rPr>
          <w:rFonts w:ascii="Arial" w:hAnsi="Arial" w:cs="Arial"/>
          <w:b/>
          <w:bCs/>
        </w:rPr>
        <w:t>3</w:t>
      </w:r>
      <w:r w:rsidRPr="004B3998">
        <w:rPr>
          <w:rFonts w:ascii="Arial" w:hAnsi="Arial" w:cs="Arial"/>
          <w:b/>
        </w:rPr>
        <w:t xml:space="preserve"> for </w:t>
      </w:r>
      <w:r w:rsidR="00A15CC1">
        <w:rPr>
          <w:rFonts w:ascii="Arial" w:hAnsi="Arial" w:cs="Arial"/>
          <w:b/>
        </w:rPr>
        <w:t xml:space="preserve">surrogacy involving an assisted reproductive </w:t>
      </w:r>
      <w:proofErr w:type="gramStart"/>
      <w:r w:rsidR="00A15CC1">
        <w:rPr>
          <w:rFonts w:ascii="Arial" w:hAnsi="Arial" w:cs="Arial"/>
          <w:b/>
        </w:rPr>
        <w:t>procedure</w:t>
      </w:r>
      <w:proofErr w:type="gramEnd"/>
      <w:r w:rsidR="00DD7661" w:rsidRPr="004B3998">
        <w:rPr>
          <w:rFonts w:ascii="Arial" w:hAnsi="Arial" w:cs="Arial"/>
          <w:b/>
        </w:rPr>
        <w:t xml:space="preserve"> </w:t>
      </w:r>
    </w:p>
    <w:p w14:paraId="620513F9" w14:textId="175C8BFE" w:rsidR="009B2707" w:rsidRPr="004B3998" w:rsidRDefault="00A15CC1" w:rsidP="0092623A">
      <w:pPr>
        <w:rPr>
          <w:rFonts w:ascii="Arial" w:hAnsi="Arial" w:cs="Arial"/>
        </w:rPr>
      </w:pPr>
      <w:r>
        <w:rPr>
          <w:rFonts w:ascii="Arial" w:hAnsi="Arial" w:cs="Arial"/>
        </w:rPr>
        <w:t xml:space="preserve">Annabel </w:t>
      </w:r>
      <w:proofErr w:type="spellStart"/>
      <w:r>
        <w:rPr>
          <w:rFonts w:ascii="Arial" w:hAnsi="Arial" w:cs="Arial"/>
        </w:rPr>
        <w:t>Ahuriri</w:t>
      </w:r>
      <w:proofErr w:type="spellEnd"/>
      <w:r>
        <w:rPr>
          <w:rFonts w:ascii="Arial" w:hAnsi="Arial" w:cs="Arial"/>
        </w:rPr>
        <w:t>-Driscoll</w:t>
      </w:r>
      <w:r w:rsidR="0092623A" w:rsidRPr="004B3998">
        <w:rPr>
          <w:rFonts w:ascii="Arial" w:hAnsi="Arial" w:cs="Arial"/>
        </w:rPr>
        <w:t xml:space="preserve"> opened the discussion for this application. The Committee considered this application in relation to the </w:t>
      </w:r>
      <w:r w:rsidR="0092623A" w:rsidRPr="004B3998">
        <w:rPr>
          <w:rFonts w:ascii="Arial" w:hAnsi="Arial" w:cs="Arial"/>
          <w:i/>
        </w:rPr>
        <w:t xml:space="preserve">Guidelines for family gamete donation, embryo donation, the use of donated eggs with donated sperm and clinic assisted surrogacy, </w:t>
      </w:r>
      <w:r w:rsidR="0092623A" w:rsidRPr="004B3998">
        <w:rPr>
          <w:rFonts w:ascii="Arial" w:hAnsi="Arial" w:cs="Arial"/>
        </w:rPr>
        <w:t>and the principles of the HART Act 2004.</w:t>
      </w:r>
    </w:p>
    <w:p w14:paraId="3BF62959" w14:textId="77777777" w:rsidR="0092623A" w:rsidRPr="004B3998" w:rsidRDefault="0092623A" w:rsidP="0092623A">
      <w:pPr>
        <w:rPr>
          <w:rFonts w:ascii="Arial" w:hAnsi="Arial" w:cs="Arial"/>
        </w:rPr>
      </w:pPr>
    </w:p>
    <w:p w14:paraId="48E4AD45" w14:textId="0756836D" w:rsidR="002809A5" w:rsidRPr="004B3998" w:rsidRDefault="002809A5" w:rsidP="002809A5">
      <w:pPr>
        <w:textAlignment w:val="baseline"/>
        <w:rPr>
          <w:rFonts w:ascii="Arial" w:hAnsi="Arial" w:cs="Arial"/>
          <w:b/>
          <w:bCs/>
        </w:rPr>
      </w:pPr>
      <w:r w:rsidRPr="3DC8F6A6">
        <w:rPr>
          <w:rFonts w:ascii="Arial" w:hAnsi="Arial" w:cs="Arial"/>
          <w:b/>
          <w:bCs/>
        </w:rPr>
        <w:t>Issues discussed included:</w:t>
      </w:r>
    </w:p>
    <w:p w14:paraId="07D81872" w14:textId="77777777" w:rsidR="002809A5" w:rsidRPr="00D8264C" w:rsidRDefault="002809A5" w:rsidP="00FC122F">
      <w:pPr>
        <w:pStyle w:val="paragraph"/>
        <w:numPr>
          <w:ilvl w:val="0"/>
          <w:numId w:val="6"/>
        </w:numPr>
        <w:spacing w:before="0" w:beforeAutospacing="0" w:after="0" w:afterAutospacing="0"/>
        <w:jc w:val="both"/>
        <w:textAlignment w:val="baseline"/>
        <w:rPr>
          <w:rFonts w:ascii="Arial" w:hAnsi="Arial" w:cs="Arial"/>
          <w:b/>
        </w:rPr>
      </w:pPr>
      <w:r>
        <w:rPr>
          <w:rFonts w:ascii="Arial" w:eastAsia="Arial" w:hAnsi="Arial" w:cs="Arial"/>
        </w:rPr>
        <w:t>In this application for surrogacy the intending parents have one child together. They have undergone IVF and the surrogacy process previously and hope to do this again to try for another child.</w:t>
      </w:r>
    </w:p>
    <w:p w14:paraId="082E81DE" w14:textId="77777777" w:rsidR="002809A5" w:rsidRPr="00D8264C" w:rsidRDefault="002809A5" w:rsidP="00FC122F">
      <w:pPr>
        <w:pStyle w:val="paragraph"/>
        <w:numPr>
          <w:ilvl w:val="0"/>
          <w:numId w:val="6"/>
        </w:numPr>
        <w:spacing w:before="0" w:beforeAutospacing="0" w:after="0" w:afterAutospacing="0"/>
        <w:jc w:val="both"/>
        <w:textAlignment w:val="baseline"/>
        <w:rPr>
          <w:rFonts w:ascii="Arial" w:hAnsi="Arial" w:cs="Arial"/>
          <w:b/>
        </w:rPr>
      </w:pPr>
      <w:r>
        <w:rPr>
          <w:rFonts w:ascii="Arial" w:eastAsia="Arial" w:hAnsi="Arial" w:cs="Arial"/>
        </w:rPr>
        <w:t>The intending mother has a medical condition which makes pregnancy medically unadvisable. There is a risk that certain symptoms may be exacerbated by the IVF procedure, she will take medication to help mitigate this risk.</w:t>
      </w:r>
    </w:p>
    <w:p w14:paraId="7B38DAD1" w14:textId="77777777" w:rsidR="002809A5" w:rsidRPr="00D8264C" w:rsidRDefault="002809A5" w:rsidP="00FC122F">
      <w:pPr>
        <w:pStyle w:val="paragraph"/>
        <w:numPr>
          <w:ilvl w:val="0"/>
          <w:numId w:val="6"/>
        </w:numPr>
        <w:spacing w:before="0" w:beforeAutospacing="0" w:after="0" w:afterAutospacing="0"/>
        <w:jc w:val="both"/>
        <w:textAlignment w:val="baseline"/>
        <w:rPr>
          <w:rFonts w:ascii="Arial" w:hAnsi="Arial" w:cs="Arial"/>
          <w:b/>
        </w:rPr>
      </w:pPr>
      <w:r>
        <w:rPr>
          <w:rFonts w:ascii="Arial" w:eastAsia="Arial" w:hAnsi="Arial" w:cs="Arial"/>
        </w:rPr>
        <w:t xml:space="preserve">The surrogate has two children and considers her family to be complete. She is a family member of one of the intending parents and offered to act as a surrogate for them two years ago. </w:t>
      </w:r>
    </w:p>
    <w:p w14:paraId="4F2F7478" w14:textId="77777777" w:rsidR="002809A5" w:rsidRPr="00D8264C" w:rsidRDefault="002809A5" w:rsidP="00FC122F">
      <w:pPr>
        <w:pStyle w:val="paragraph"/>
        <w:numPr>
          <w:ilvl w:val="0"/>
          <w:numId w:val="6"/>
        </w:numPr>
        <w:spacing w:before="0" w:beforeAutospacing="0" w:after="0" w:afterAutospacing="0"/>
        <w:jc w:val="both"/>
        <w:textAlignment w:val="baseline"/>
        <w:rPr>
          <w:rFonts w:ascii="Arial" w:hAnsi="Arial" w:cs="Arial"/>
          <w:b/>
        </w:rPr>
      </w:pPr>
      <w:r>
        <w:rPr>
          <w:rFonts w:ascii="Arial" w:eastAsia="Arial" w:hAnsi="Arial" w:cs="Arial"/>
        </w:rPr>
        <w:t>The indenting parents and the surrogate have a close relationship, and their close family are aware of the plans for surrogacy.</w:t>
      </w:r>
    </w:p>
    <w:p w14:paraId="48D7F460" w14:textId="3EDB0FFA" w:rsidR="002809A5" w:rsidRPr="0088402C" w:rsidRDefault="002809A5" w:rsidP="0088402C">
      <w:pPr>
        <w:pStyle w:val="paragraph"/>
        <w:numPr>
          <w:ilvl w:val="0"/>
          <w:numId w:val="6"/>
        </w:numPr>
        <w:spacing w:before="0" w:beforeAutospacing="0" w:after="0" w:afterAutospacing="0"/>
        <w:jc w:val="both"/>
        <w:textAlignment w:val="baseline"/>
        <w:rPr>
          <w:rFonts w:ascii="Arial" w:hAnsi="Arial" w:cs="Arial"/>
          <w:bCs/>
        </w:rPr>
      </w:pPr>
      <w:r w:rsidRPr="00D8264C">
        <w:rPr>
          <w:rFonts w:ascii="Arial" w:hAnsi="Arial" w:cs="Arial"/>
          <w:bCs/>
        </w:rPr>
        <w:t>The surrogate’</w:t>
      </w:r>
      <w:r w:rsidR="00952A51">
        <w:rPr>
          <w:rFonts w:ascii="Arial" w:hAnsi="Arial" w:cs="Arial"/>
          <w:bCs/>
        </w:rPr>
        <w:t>s</w:t>
      </w:r>
      <w:r w:rsidRPr="00D8264C">
        <w:rPr>
          <w:rFonts w:ascii="Arial" w:hAnsi="Arial" w:cs="Arial"/>
          <w:bCs/>
        </w:rPr>
        <w:t xml:space="preserve"> previous pregnancies were healthy,</w:t>
      </w:r>
      <w:r>
        <w:rPr>
          <w:rFonts w:ascii="Arial" w:hAnsi="Arial" w:cs="Arial"/>
          <w:bCs/>
        </w:rPr>
        <w:t xml:space="preserve"> and </w:t>
      </w:r>
      <w:r w:rsidRPr="00D8264C">
        <w:rPr>
          <w:rFonts w:ascii="Arial" w:hAnsi="Arial" w:cs="Arial"/>
          <w:bCs/>
        </w:rPr>
        <w:t>she is fit and well</w:t>
      </w:r>
      <w:r>
        <w:rPr>
          <w:rFonts w:ascii="Arial" w:hAnsi="Arial" w:cs="Arial"/>
          <w:bCs/>
        </w:rPr>
        <w:t>. The medical risks of surrogacy have been discussed with her;</w:t>
      </w:r>
      <w:r w:rsidR="0088402C">
        <w:rPr>
          <w:rFonts w:ascii="Arial" w:hAnsi="Arial" w:cs="Arial"/>
          <w:bCs/>
        </w:rPr>
        <w:t xml:space="preserve"> and how they might be mitigated</w:t>
      </w:r>
      <w:r>
        <w:rPr>
          <w:rFonts w:ascii="Arial" w:hAnsi="Arial" w:cs="Arial"/>
          <w:bCs/>
        </w:rPr>
        <w:t xml:space="preserve">. </w:t>
      </w:r>
      <w:r w:rsidRPr="0088402C">
        <w:rPr>
          <w:rFonts w:ascii="Arial" w:hAnsi="Arial" w:cs="Arial"/>
          <w:bCs/>
        </w:rPr>
        <w:t>The surrogate hopes to use a midwife known to her for support throughout pregnancy. The intending parents also plan to enlist the oversight of an obstetrician.</w:t>
      </w:r>
    </w:p>
    <w:p w14:paraId="1FC6F1A6" w14:textId="12C3DF6E" w:rsidR="002809A5" w:rsidRDefault="002809A5" w:rsidP="00FC122F">
      <w:pPr>
        <w:pStyle w:val="paragraph"/>
        <w:numPr>
          <w:ilvl w:val="0"/>
          <w:numId w:val="6"/>
        </w:numPr>
        <w:spacing w:before="0" w:beforeAutospacing="0" w:after="0" w:afterAutospacing="0"/>
        <w:jc w:val="both"/>
        <w:textAlignment w:val="baseline"/>
        <w:rPr>
          <w:rFonts w:ascii="Arial" w:hAnsi="Arial" w:cs="Arial"/>
          <w:bCs/>
        </w:rPr>
      </w:pPr>
      <w:r>
        <w:rPr>
          <w:rFonts w:ascii="Arial" w:hAnsi="Arial" w:cs="Arial"/>
          <w:bCs/>
        </w:rPr>
        <w:t>The parties have plans for</w:t>
      </w:r>
      <w:r w:rsidR="00194C3F">
        <w:rPr>
          <w:rFonts w:ascii="Arial" w:hAnsi="Arial" w:cs="Arial"/>
          <w:bCs/>
        </w:rPr>
        <w:t xml:space="preserve"> the number of </w:t>
      </w:r>
      <w:proofErr w:type="gramStart"/>
      <w:r w:rsidR="00194C3F">
        <w:rPr>
          <w:rFonts w:ascii="Arial" w:hAnsi="Arial" w:cs="Arial"/>
          <w:bCs/>
        </w:rPr>
        <w:t>embryo</w:t>
      </w:r>
      <w:proofErr w:type="gramEnd"/>
      <w:r w:rsidR="00194C3F">
        <w:rPr>
          <w:rFonts w:ascii="Arial" w:hAnsi="Arial" w:cs="Arial"/>
          <w:bCs/>
        </w:rPr>
        <w:t xml:space="preserve"> transfers they are initially prepared to have</w:t>
      </w:r>
      <w:r>
        <w:rPr>
          <w:rFonts w:ascii="Arial" w:hAnsi="Arial" w:cs="Arial"/>
          <w:bCs/>
        </w:rPr>
        <w:t>,</w:t>
      </w:r>
      <w:r w:rsidR="00F13695">
        <w:rPr>
          <w:rFonts w:ascii="Arial" w:hAnsi="Arial" w:cs="Arial"/>
          <w:bCs/>
        </w:rPr>
        <w:t xml:space="preserve"> and will</w:t>
      </w:r>
      <w:r>
        <w:rPr>
          <w:rFonts w:ascii="Arial" w:hAnsi="Arial" w:cs="Arial"/>
          <w:bCs/>
        </w:rPr>
        <w:t xml:space="preserve"> review after if </w:t>
      </w:r>
      <w:r w:rsidR="00334055">
        <w:rPr>
          <w:rFonts w:ascii="Arial" w:hAnsi="Arial" w:cs="Arial"/>
          <w:bCs/>
        </w:rPr>
        <w:t>they</w:t>
      </w:r>
      <w:r>
        <w:rPr>
          <w:rFonts w:ascii="Arial" w:hAnsi="Arial" w:cs="Arial"/>
          <w:bCs/>
        </w:rPr>
        <w:t xml:space="preserve"> are unsuccessful.</w:t>
      </w:r>
    </w:p>
    <w:p w14:paraId="2E3140ED" w14:textId="77777777" w:rsidR="002809A5" w:rsidRDefault="002809A5" w:rsidP="00FC122F">
      <w:pPr>
        <w:pStyle w:val="paragraph"/>
        <w:numPr>
          <w:ilvl w:val="0"/>
          <w:numId w:val="6"/>
        </w:numPr>
        <w:spacing w:before="0" w:beforeAutospacing="0" w:after="0" w:afterAutospacing="0"/>
        <w:jc w:val="both"/>
        <w:textAlignment w:val="baseline"/>
        <w:rPr>
          <w:rFonts w:ascii="Arial" w:hAnsi="Arial" w:cs="Arial"/>
          <w:bCs/>
        </w:rPr>
      </w:pPr>
      <w:r>
        <w:rPr>
          <w:rFonts w:ascii="Arial" w:hAnsi="Arial" w:cs="Arial"/>
          <w:bCs/>
        </w:rPr>
        <w:t>The intending parents understand that any decision regarding termination of the pregnancy lies with the surrogate and have asked that any decisions relating to foetal abnormalities be deferred to them.</w:t>
      </w:r>
    </w:p>
    <w:p w14:paraId="329492D9" w14:textId="77777777" w:rsidR="002809A5" w:rsidRDefault="002809A5" w:rsidP="00FC122F">
      <w:pPr>
        <w:pStyle w:val="paragraph"/>
        <w:numPr>
          <w:ilvl w:val="0"/>
          <w:numId w:val="6"/>
        </w:numPr>
        <w:spacing w:before="0" w:beforeAutospacing="0" w:after="0" w:afterAutospacing="0"/>
        <w:jc w:val="both"/>
        <w:textAlignment w:val="baseline"/>
        <w:rPr>
          <w:rFonts w:ascii="Arial" w:hAnsi="Arial" w:cs="Arial"/>
          <w:bCs/>
        </w:rPr>
      </w:pPr>
      <w:r>
        <w:rPr>
          <w:rFonts w:ascii="Arial" w:hAnsi="Arial" w:cs="Arial"/>
          <w:bCs/>
        </w:rPr>
        <w:t>There are plans to be open with any resulting child about their origins, and the intending parent’s child is aware of the plans for surrogacy.</w:t>
      </w:r>
    </w:p>
    <w:p w14:paraId="08D26501" w14:textId="77777777" w:rsidR="002809A5" w:rsidRDefault="002809A5" w:rsidP="00FC122F">
      <w:pPr>
        <w:pStyle w:val="paragraph"/>
        <w:numPr>
          <w:ilvl w:val="0"/>
          <w:numId w:val="6"/>
        </w:numPr>
        <w:spacing w:before="0" w:beforeAutospacing="0" w:after="0" w:afterAutospacing="0"/>
        <w:jc w:val="both"/>
        <w:textAlignment w:val="baseline"/>
        <w:rPr>
          <w:rFonts w:ascii="Arial" w:hAnsi="Arial" w:cs="Arial"/>
          <w:bCs/>
        </w:rPr>
      </w:pPr>
      <w:r>
        <w:rPr>
          <w:rFonts w:ascii="Arial" w:hAnsi="Arial" w:cs="Arial"/>
          <w:bCs/>
        </w:rPr>
        <w:t>All parties agree for non-viable embryos to be disposed of in the fertility clinic.</w:t>
      </w:r>
    </w:p>
    <w:p w14:paraId="0A79867F" w14:textId="77777777" w:rsidR="002809A5" w:rsidRDefault="002809A5" w:rsidP="00FC122F">
      <w:pPr>
        <w:pStyle w:val="paragraph"/>
        <w:numPr>
          <w:ilvl w:val="0"/>
          <w:numId w:val="6"/>
        </w:numPr>
        <w:spacing w:before="0" w:beforeAutospacing="0" w:after="0" w:afterAutospacing="0"/>
        <w:jc w:val="both"/>
        <w:textAlignment w:val="baseline"/>
        <w:rPr>
          <w:rFonts w:ascii="Arial" w:hAnsi="Arial" w:cs="Arial"/>
          <w:bCs/>
        </w:rPr>
      </w:pPr>
      <w:r>
        <w:rPr>
          <w:rFonts w:ascii="Arial" w:hAnsi="Arial" w:cs="Arial"/>
          <w:bCs/>
        </w:rPr>
        <w:t>The surrogate is a full-time caregiver to her children.</w:t>
      </w:r>
    </w:p>
    <w:p w14:paraId="18384D07" w14:textId="6BAA9105" w:rsidR="002809A5" w:rsidRPr="00CF3C89" w:rsidRDefault="00BA2306" w:rsidP="00CF3C89">
      <w:pPr>
        <w:pStyle w:val="paragraph"/>
        <w:numPr>
          <w:ilvl w:val="0"/>
          <w:numId w:val="6"/>
        </w:numPr>
        <w:spacing w:before="0" w:beforeAutospacing="0" w:after="0" w:afterAutospacing="0"/>
        <w:jc w:val="both"/>
        <w:textAlignment w:val="baseline"/>
        <w:rPr>
          <w:rFonts w:ascii="Arial" w:hAnsi="Arial" w:cs="Arial"/>
          <w:bCs/>
        </w:rPr>
      </w:pPr>
      <w:r w:rsidRPr="00374DE9">
        <w:rPr>
          <w:rStyle w:val="cf01"/>
          <w:rFonts w:ascii="Arial" w:hAnsi="Arial" w:cs="Arial"/>
          <w:sz w:val="24"/>
          <w:szCs w:val="24"/>
        </w:rPr>
        <w:t xml:space="preserve">The Committee noted that more information about the support plan for the surrogate would have been helpful in this application given </w:t>
      </w:r>
      <w:r w:rsidR="00153FCC">
        <w:rPr>
          <w:rStyle w:val="cf01"/>
          <w:rFonts w:ascii="Arial" w:hAnsi="Arial" w:cs="Arial"/>
          <w:sz w:val="24"/>
          <w:szCs w:val="24"/>
        </w:rPr>
        <w:t xml:space="preserve">that </w:t>
      </w:r>
      <w:r w:rsidRPr="00374DE9">
        <w:rPr>
          <w:rStyle w:val="cf01"/>
          <w:rFonts w:ascii="Arial" w:hAnsi="Arial" w:cs="Arial"/>
          <w:sz w:val="24"/>
          <w:szCs w:val="24"/>
        </w:rPr>
        <w:t>she is single</w:t>
      </w:r>
      <w:r w:rsidR="00983338">
        <w:rPr>
          <w:rStyle w:val="cf01"/>
          <w:rFonts w:ascii="Arial" w:hAnsi="Arial" w:cs="Arial"/>
          <w:sz w:val="24"/>
          <w:szCs w:val="24"/>
        </w:rPr>
        <w:t xml:space="preserve"> </w:t>
      </w:r>
      <w:r w:rsidRPr="00374DE9">
        <w:rPr>
          <w:rStyle w:val="cf01"/>
          <w:rFonts w:ascii="Arial" w:hAnsi="Arial" w:cs="Arial"/>
          <w:sz w:val="24"/>
          <w:szCs w:val="24"/>
        </w:rPr>
        <w:t>and</w:t>
      </w:r>
      <w:r w:rsidR="00983338">
        <w:rPr>
          <w:rStyle w:val="cf01"/>
          <w:rFonts w:ascii="Arial" w:hAnsi="Arial" w:cs="Arial"/>
          <w:sz w:val="24"/>
          <w:szCs w:val="24"/>
        </w:rPr>
        <w:t>,</w:t>
      </w:r>
      <w:r w:rsidRPr="00374DE9">
        <w:rPr>
          <w:rStyle w:val="cf01"/>
          <w:rFonts w:ascii="Arial" w:hAnsi="Arial" w:cs="Arial"/>
          <w:sz w:val="24"/>
          <w:szCs w:val="24"/>
        </w:rPr>
        <w:t xml:space="preserve"> lives </w:t>
      </w:r>
      <w:r w:rsidR="00153FCC">
        <w:rPr>
          <w:rStyle w:val="cf01"/>
          <w:rFonts w:ascii="Arial" w:hAnsi="Arial" w:cs="Arial"/>
          <w:sz w:val="24"/>
          <w:szCs w:val="24"/>
        </w:rPr>
        <w:t>some</w:t>
      </w:r>
      <w:r w:rsidRPr="00374DE9">
        <w:rPr>
          <w:rStyle w:val="cf01"/>
          <w:rFonts w:ascii="Arial" w:hAnsi="Arial" w:cs="Arial"/>
          <w:sz w:val="24"/>
          <w:szCs w:val="24"/>
        </w:rPr>
        <w:t xml:space="preserve"> hours away from the nearest fertility clinic</w:t>
      </w:r>
      <w:r w:rsidR="00153FCC">
        <w:rPr>
          <w:rStyle w:val="cf01"/>
          <w:rFonts w:ascii="Arial" w:hAnsi="Arial" w:cs="Arial"/>
          <w:sz w:val="24"/>
          <w:szCs w:val="24"/>
        </w:rPr>
        <w:t>.</w:t>
      </w:r>
      <w:r w:rsidRPr="00374DE9">
        <w:rPr>
          <w:rStyle w:val="cf01"/>
          <w:rFonts w:ascii="Arial" w:hAnsi="Arial" w:cs="Arial"/>
          <w:sz w:val="24"/>
          <w:szCs w:val="24"/>
        </w:rPr>
        <w:t xml:space="preserve"> It was noted that the surrogate's children are of an age where they </w:t>
      </w:r>
      <w:r w:rsidR="00983338">
        <w:rPr>
          <w:rStyle w:val="cf01"/>
          <w:rFonts w:ascii="Arial" w:hAnsi="Arial" w:cs="Arial"/>
          <w:sz w:val="24"/>
          <w:szCs w:val="24"/>
        </w:rPr>
        <w:t>have some independence</w:t>
      </w:r>
      <w:r w:rsidRPr="00374DE9">
        <w:rPr>
          <w:rStyle w:val="cf01"/>
          <w:rFonts w:ascii="Arial" w:hAnsi="Arial" w:cs="Arial"/>
          <w:sz w:val="24"/>
          <w:szCs w:val="24"/>
        </w:rPr>
        <w:t>, and that with the intrafamily aspect of the intended arrangement that there is family involvement and support for</w:t>
      </w:r>
      <w:r w:rsidR="00F7178C">
        <w:rPr>
          <w:rStyle w:val="cf01"/>
          <w:rFonts w:ascii="Arial" w:hAnsi="Arial" w:cs="Arial"/>
          <w:sz w:val="24"/>
          <w:szCs w:val="24"/>
        </w:rPr>
        <w:t xml:space="preserve"> the surrogate</w:t>
      </w:r>
      <w:r w:rsidRPr="00374DE9">
        <w:rPr>
          <w:rStyle w:val="cf01"/>
          <w:rFonts w:ascii="Arial" w:hAnsi="Arial" w:cs="Arial"/>
          <w:sz w:val="24"/>
          <w:szCs w:val="24"/>
        </w:rPr>
        <w:t>. The intending parents have noted that they have an awareness of the burden of surrogacy and that they were going to provide support including</w:t>
      </w:r>
      <w:r w:rsidR="00F7178C">
        <w:rPr>
          <w:rStyle w:val="cf01"/>
          <w:rFonts w:ascii="Arial" w:hAnsi="Arial" w:cs="Arial"/>
          <w:sz w:val="24"/>
          <w:szCs w:val="24"/>
        </w:rPr>
        <w:t xml:space="preserve"> the intending mother</w:t>
      </w:r>
      <w:r w:rsidRPr="00374DE9">
        <w:rPr>
          <w:rStyle w:val="cf01"/>
          <w:rFonts w:ascii="Arial" w:hAnsi="Arial" w:cs="Arial"/>
          <w:sz w:val="24"/>
          <w:szCs w:val="24"/>
        </w:rPr>
        <w:t xml:space="preserve"> travelling to visit </w:t>
      </w:r>
      <w:r w:rsidR="00BE6E04">
        <w:rPr>
          <w:rStyle w:val="cf01"/>
          <w:rFonts w:ascii="Arial" w:hAnsi="Arial" w:cs="Arial"/>
          <w:sz w:val="24"/>
          <w:szCs w:val="24"/>
        </w:rPr>
        <w:t>the surrogate.  The intending mother will also be the primary support person for the surrogate during a birth</w:t>
      </w:r>
      <w:r w:rsidRPr="00374DE9">
        <w:rPr>
          <w:rStyle w:val="cf01"/>
          <w:rFonts w:ascii="Arial" w:hAnsi="Arial" w:cs="Arial"/>
          <w:sz w:val="24"/>
          <w:szCs w:val="24"/>
        </w:rPr>
        <w:t>.</w:t>
      </w:r>
    </w:p>
    <w:p w14:paraId="42EFBE1D" w14:textId="77777777" w:rsidR="002809A5" w:rsidRDefault="002809A5" w:rsidP="00FC122F">
      <w:pPr>
        <w:pStyle w:val="paragraph"/>
        <w:numPr>
          <w:ilvl w:val="0"/>
          <w:numId w:val="6"/>
        </w:numPr>
        <w:spacing w:before="0" w:beforeAutospacing="0" w:after="0" w:afterAutospacing="0"/>
        <w:jc w:val="both"/>
        <w:textAlignment w:val="baseline"/>
        <w:rPr>
          <w:rFonts w:ascii="Arial" w:hAnsi="Arial" w:cs="Arial"/>
          <w:bCs/>
        </w:rPr>
      </w:pPr>
      <w:r>
        <w:rPr>
          <w:rFonts w:ascii="Arial" w:hAnsi="Arial" w:cs="Arial"/>
          <w:bCs/>
        </w:rPr>
        <w:t>The surrogate hopes for her children and the resulting child to grow up as cousins.</w:t>
      </w:r>
    </w:p>
    <w:p w14:paraId="025D3DB3" w14:textId="77777777" w:rsidR="002809A5" w:rsidRDefault="002809A5" w:rsidP="00FC122F">
      <w:pPr>
        <w:pStyle w:val="paragraph"/>
        <w:numPr>
          <w:ilvl w:val="0"/>
          <w:numId w:val="6"/>
        </w:numPr>
        <w:spacing w:before="0" w:beforeAutospacing="0" w:after="0" w:afterAutospacing="0"/>
        <w:jc w:val="both"/>
        <w:textAlignment w:val="baseline"/>
        <w:rPr>
          <w:rFonts w:ascii="Arial" w:hAnsi="Arial" w:cs="Arial"/>
          <w:bCs/>
        </w:rPr>
      </w:pPr>
      <w:r>
        <w:rPr>
          <w:rFonts w:ascii="Arial" w:hAnsi="Arial" w:cs="Arial"/>
          <w:bCs/>
        </w:rPr>
        <w:t>The joint counselling reports indicate that all parties are on the same page about this arrangement. All parties are aware of the counselling available to them.</w:t>
      </w:r>
    </w:p>
    <w:p w14:paraId="4E14A35D" w14:textId="4FCABEB3" w:rsidR="002809A5" w:rsidRPr="00A438C3" w:rsidRDefault="002809A5" w:rsidP="00FC122F">
      <w:pPr>
        <w:pStyle w:val="paragraph"/>
        <w:numPr>
          <w:ilvl w:val="0"/>
          <w:numId w:val="6"/>
        </w:numPr>
        <w:spacing w:before="0" w:beforeAutospacing="0" w:after="0" w:afterAutospacing="0"/>
        <w:jc w:val="both"/>
        <w:textAlignment w:val="baseline"/>
        <w:rPr>
          <w:rFonts w:ascii="Arial" w:hAnsi="Arial" w:cs="Arial"/>
          <w:bCs/>
        </w:rPr>
      </w:pPr>
      <w:r>
        <w:rPr>
          <w:rFonts w:ascii="Arial" w:hAnsi="Arial" w:cs="Arial"/>
          <w:bCs/>
        </w:rPr>
        <w:lastRenderedPageBreak/>
        <w:t>The committee noted that the surrogate</w:t>
      </w:r>
      <w:r w:rsidR="00E52D79">
        <w:rPr>
          <w:rFonts w:ascii="Arial" w:hAnsi="Arial" w:cs="Arial"/>
          <w:bCs/>
        </w:rPr>
        <w:t>’</w:t>
      </w:r>
      <w:r>
        <w:rPr>
          <w:rFonts w:ascii="Arial" w:hAnsi="Arial" w:cs="Arial"/>
          <w:bCs/>
        </w:rPr>
        <w:t>s legal report did not expressly include</w:t>
      </w:r>
      <w:r w:rsidR="0093030F">
        <w:rPr>
          <w:rFonts w:ascii="Arial" w:hAnsi="Arial" w:cs="Arial"/>
          <w:bCs/>
        </w:rPr>
        <w:t xml:space="preserve"> information about </w:t>
      </w:r>
      <w:r w:rsidR="00E62DE5">
        <w:rPr>
          <w:rFonts w:ascii="Arial" w:hAnsi="Arial" w:cs="Arial"/>
          <w:bCs/>
        </w:rPr>
        <w:t>discussion had around</w:t>
      </w:r>
      <w:r>
        <w:rPr>
          <w:rFonts w:ascii="Arial" w:hAnsi="Arial" w:cs="Arial"/>
          <w:bCs/>
        </w:rPr>
        <w:t xml:space="preserve"> wills or testamentary guardianship.</w:t>
      </w:r>
      <w:r w:rsidR="00F65E0A">
        <w:rPr>
          <w:rFonts w:ascii="Arial" w:hAnsi="Arial" w:cs="Arial"/>
          <w:bCs/>
        </w:rPr>
        <w:t xml:space="preserve"> and agreed that it would seek reassurance that she has been advised about wills and testamentary guardianship and discussed both asp</w:t>
      </w:r>
      <w:r w:rsidR="009D6542">
        <w:rPr>
          <w:rFonts w:ascii="Arial" w:hAnsi="Arial" w:cs="Arial"/>
          <w:bCs/>
        </w:rPr>
        <w:t>ects with her lawyer.</w:t>
      </w:r>
    </w:p>
    <w:p w14:paraId="08CC0E7E" w14:textId="77777777" w:rsidR="002809A5" w:rsidRPr="004B3998" w:rsidRDefault="002809A5" w:rsidP="002809A5">
      <w:pPr>
        <w:pStyle w:val="paragraph"/>
        <w:spacing w:before="0" w:beforeAutospacing="0" w:after="0" w:afterAutospacing="0"/>
        <w:ind w:left="720"/>
        <w:jc w:val="both"/>
        <w:textAlignment w:val="baseline"/>
        <w:rPr>
          <w:rFonts w:ascii="Arial" w:hAnsi="Arial" w:cs="Arial"/>
          <w:b/>
        </w:rPr>
      </w:pPr>
    </w:p>
    <w:p w14:paraId="1754AAE1" w14:textId="77777777" w:rsidR="002809A5" w:rsidRPr="004B3998" w:rsidRDefault="002809A5" w:rsidP="002809A5">
      <w:pPr>
        <w:rPr>
          <w:rFonts w:ascii="Arial" w:hAnsi="Arial" w:cs="Arial"/>
          <w:b/>
        </w:rPr>
      </w:pPr>
      <w:r w:rsidRPr="004B3998">
        <w:rPr>
          <w:rFonts w:ascii="Arial" w:hAnsi="Arial" w:cs="Arial"/>
          <w:b/>
        </w:rPr>
        <w:t>Decision</w:t>
      </w:r>
    </w:p>
    <w:p w14:paraId="339048F7" w14:textId="6E82F571" w:rsidR="0096168A" w:rsidRPr="004B3998" w:rsidRDefault="002809A5" w:rsidP="002809A5">
      <w:pPr>
        <w:jc w:val="left"/>
        <w:rPr>
          <w:rFonts w:ascii="Arial" w:hAnsi="Arial" w:cs="Arial"/>
        </w:rPr>
      </w:pPr>
      <w:r w:rsidRPr="3DC8F6A6">
        <w:rPr>
          <w:rFonts w:ascii="Arial" w:hAnsi="Arial" w:cs="Arial"/>
        </w:rPr>
        <w:t>The Committee decided to</w:t>
      </w:r>
      <w:r w:rsidRPr="3DC8F6A6">
        <w:rPr>
          <w:rFonts w:ascii="Arial" w:hAnsi="Arial" w:cs="Arial"/>
          <w:b/>
          <w:bCs/>
        </w:rPr>
        <w:t xml:space="preserve"> </w:t>
      </w:r>
      <w:r>
        <w:rPr>
          <w:rFonts w:ascii="Arial" w:hAnsi="Arial" w:cs="Arial"/>
          <w:b/>
          <w:bCs/>
        </w:rPr>
        <w:t>approve</w:t>
      </w:r>
      <w:r w:rsidRPr="3DC8F6A6">
        <w:rPr>
          <w:rFonts w:ascii="Arial" w:hAnsi="Arial" w:cs="Arial"/>
          <w:b/>
          <w:bCs/>
        </w:rPr>
        <w:t xml:space="preserve"> </w:t>
      </w:r>
      <w:r w:rsidRPr="3DC8F6A6">
        <w:rPr>
          <w:rFonts w:ascii="Arial" w:hAnsi="Arial" w:cs="Arial"/>
        </w:rPr>
        <w:t>this application</w:t>
      </w:r>
      <w:r>
        <w:rPr>
          <w:rFonts w:ascii="Arial" w:hAnsi="Arial" w:cs="Arial"/>
        </w:rPr>
        <w:t xml:space="preserve"> </w:t>
      </w:r>
      <w:r w:rsidR="00081C29">
        <w:rPr>
          <w:rFonts w:ascii="Arial" w:hAnsi="Arial" w:cs="Arial"/>
        </w:rPr>
        <w:t xml:space="preserve">subject to receiving confirmation that the surrogate has received legal advice </w:t>
      </w:r>
      <w:r w:rsidR="00CB462E">
        <w:rPr>
          <w:rFonts w:ascii="Arial" w:hAnsi="Arial" w:cs="Arial"/>
        </w:rPr>
        <w:t xml:space="preserve">in relation to wills and testamentary guardianship and has discussed both with her lawyer. </w:t>
      </w:r>
    </w:p>
    <w:p w14:paraId="133FED16" w14:textId="1433CC1A" w:rsidR="00FE6B4E" w:rsidRPr="004B3998" w:rsidRDefault="00FE6B4E" w:rsidP="005E763C">
      <w:pPr>
        <w:rPr>
          <w:rFonts w:ascii="Arial" w:hAnsi="Arial" w:cs="Arial"/>
        </w:rPr>
      </w:pPr>
    </w:p>
    <w:p w14:paraId="646FDA6F" w14:textId="6C4537F9" w:rsidR="009B2707" w:rsidRPr="004B3998" w:rsidRDefault="009B2707" w:rsidP="3DC8F6A6">
      <w:pPr>
        <w:rPr>
          <w:rFonts w:ascii="Arial" w:hAnsi="Arial" w:cs="Arial"/>
          <w:b/>
          <w:bCs/>
        </w:rPr>
      </w:pPr>
      <w:r w:rsidRPr="3DC8F6A6">
        <w:rPr>
          <w:rFonts w:ascii="Arial" w:hAnsi="Arial" w:cs="Arial"/>
          <w:b/>
          <w:bCs/>
        </w:rPr>
        <w:t>Actions</w:t>
      </w:r>
    </w:p>
    <w:p w14:paraId="466A89B5" w14:textId="77777777" w:rsidR="006519D1" w:rsidRPr="004B3998" w:rsidRDefault="006519D1" w:rsidP="006519D1">
      <w:pPr>
        <w:rPr>
          <w:rFonts w:ascii="Arial" w:hAnsi="Arial" w:cs="Arial"/>
        </w:rPr>
      </w:pPr>
      <w:r w:rsidRPr="004B3998">
        <w:rPr>
          <w:rFonts w:ascii="Arial" w:hAnsi="Arial" w:cs="Arial"/>
        </w:rPr>
        <w:t>Secretariat to draft a letter from the Chair to the clinic informing the medical director of the committee’s decision.</w:t>
      </w:r>
    </w:p>
    <w:p w14:paraId="6BD588D7" w14:textId="77777777" w:rsidR="009B2707" w:rsidRPr="004B3998" w:rsidRDefault="009B2707" w:rsidP="006519D1">
      <w:pPr>
        <w:rPr>
          <w:rFonts w:ascii="Arial" w:hAnsi="Arial" w:cs="Arial"/>
          <w:b/>
        </w:rPr>
      </w:pPr>
    </w:p>
    <w:p w14:paraId="79EF9152" w14:textId="77777777" w:rsidR="009B2707" w:rsidRPr="004B3998" w:rsidRDefault="009B2707" w:rsidP="009B2707">
      <w:pPr>
        <w:ind w:left="284"/>
        <w:rPr>
          <w:rFonts w:ascii="Arial" w:hAnsi="Arial" w:cs="Arial"/>
          <w:b/>
        </w:rPr>
      </w:pPr>
    </w:p>
    <w:p w14:paraId="13CC12BE" w14:textId="1D5C55D0" w:rsidR="0092623A" w:rsidRPr="004B3998" w:rsidRDefault="0092623A">
      <w:pPr>
        <w:pStyle w:val="ListParagraph"/>
        <w:numPr>
          <w:ilvl w:val="0"/>
          <w:numId w:val="2"/>
        </w:numPr>
        <w:rPr>
          <w:rFonts w:ascii="Arial" w:hAnsi="Arial" w:cs="Arial"/>
        </w:rPr>
      </w:pPr>
      <w:r w:rsidRPr="004B3998">
        <w:rPr>
          <w:rFonts w:ascii="Arial" w:hAnsi="Arial" w:cs="Arial"/>
          <w:b/>
        </w:rPr>
        <w:t>Application E</w:t>
      </w:r>
      <w:r w:rsidR="007720F4" w:rsidRPr="004B3998">
        <w:rPr>
          <w:rFonts w:ascii="Arial" w:hAnsi="Arial" w:cs="Arial"/>
          <w:b/>
        </w:rPr>
        <w:t>23/</w:t>
      </w:r>
      <w:r w:rsidR="00A15CC1">
        <w:rPr>
          <w:rFonts w:ascii="Arial" w:hAnsi="Arial" w:cs="Arial"/>
          <w:b/>
        </w:rPr>
        <w:t>174</w:t>
      </w:r>
      <w:r w:rsidRPr="004B3998">
        <w:rPr>
          <w:rFonts w:ascii="Arial" w:hAnsi="Arial" w:cs="Arial"/>
          <w:b/>
        </w:rPr>
        <w:t xml:space="preserve"> for </w:t>
      </w:r>
      <w:r w:rsidR="00A15CC1">
        <w:rPr>
          <w:rFonts w:ascii="Arial" w:hAnsi="Arial" w:cs="Arial"/>
          <w:b/>
        </w:rPr>
        <w:t xml:space="preserve">surrogacy involving an assisted reproductive </w:t>
      </w:r>
      <w:proofErr w:type="gramStart"/>
      <w:r w:rsidR="00A15CC1">
        <w:rPr>
          <w:rFonts w:ascii="Arial" w:hAnsi="Arial" w:cs="Arial"/>
          <w:b/>
        </w:rPr>
        <w:t>procedure</w:t>
      </w:r>
      <w:proofErr w:type="gramEnd"/>
    </w:p>
    <w:p w14:paraId="26F18E30" w14:textId="535DE746" w:rsidR="009B2707" w:rsidRPr="004B3998" w:rsidRDefault="00A15CC1" w:rsidP="0092623A">
      <w:pPr>
        <w:rPr>
          <w:rFonts w:ascii="Arial" w:hAnsi="Arial" w:cs="Arial"/>
        </w:rPr>
      </w:pPr>
      <w:r>
        <w:rPr>
          <w:rFonts w:ascii="Arial" w:hAnsi="Arial" w:cs="Arial"/>
        </w:rPr>
        <w:t>Angela Ballantyne</w:t>
      </w:r>
      <w:r w:rsidR="00480713" w:rsidRPr="004B3998">
        <w:rPr>
          <w:rFonts w:ascii="Arial" w:hAnsi="Arial" w:cs="Arial"/>
        </w:rPr>
        <w:t xml:space="preserve"> </w:t>
      </w:r>
      <w:r w:rsidR="0092623A" w:rsidRPr="004B3998">
        <w:rPr>
          <w:rFonts w:ascii="Arial" w:hAnsi="Arial" w:cs="Arial"/>
        </w:rPr>
        <w:t xml:space="preserve">opened the discussion for this application. The Committee considered this application in relation to the </w:t>
      </w:r>
      <w:r w:rsidR="0092623A" w:rsidRPr="004B3998">
        <w:rPr>
          <w:rFonts w:ascii="Arial" w:hAnsi="Arial" w:cs="Arial"/>
          <w:i/>
        </w:rPr>
        <w:t xml:space="preserve">Guidelines for family gamete donation, embryo donation, the use of donated eggs with donated sperm and clinic assisted surrogacy, </w:t>
      </w:r>
      <w:r w:rsidR="0092623A" w:rsidRPr="004B3998">
        <w:rPr>
          <w:rFonts w:ascii="Arial" w:hAnsi="Arial" w:cs="Arial"/>
        </w:rPr>
        <w:t>and the principles of the HART Act 2004.</w:t>
      </w:r>
    </w:p>
    <w:p w14:paraId="6081986A" w14:textId="77777777" w:rsidR="0092623A" w:rsidRPr="004B3998" w:rsidRDefault="0092623A" w:rsidP="0092623A">
      <w:pPr>
        <w:rPr>
          <w:rFonts w:ascii="Arial" w:hAnsi="Arial" w:cs="Arial"/>
          <w:b/>
        </w:rPr>
      </w:pPr>
    </w:p>
    <w:p w14:paraId="2BE584F3" w14:textId="7DB37087" w:rsidR="00F962A4" w:rsidRPr="004B3998" w:rsidRDefault="00F962A4" w:rsidP="00F962A4">
      <w:pPr>
        <w:rPr>
          <w:rFonts w:ascii="Arial" w:hAnsi="Arial" w:cs="Arial"/>
          <w:b/>
        </w:rPr>
      </w:pPr>
      <w:r w:rsidRPr="004B3998">
        <w:rPr>
          <w:rFonts w:ascii="Arial" w:hAnsi="Arial" w:cs="Arial"/>
          <w:b/>
        </w:rPr>
        <w:t>Issues discussed included:</w:t>
      </w:r>
    </w:p>
    <w:p w14:paraId="1F2A2875" w14:textId="495B391B" w:rsidR="00F962A4" w:rsidRPr="00963262" w:rsidRDefault="00F962A4" w:rsidP="00B55233">
      <w:pPr>
        <w:pStyle w:val="paragraph"/>
        <w:numPr>
          <w:ilvl w:val="0"/>
          <w:numId w:val="7"/>
        </w:numPr>
        <w:spacing w:before="0" w:beforeAutospacing="0" w:after="0" w:afterAutospacing="0"/>
        <w:jc w:val="both"/>
        <w:textAlignment w:val="baseline"/>
        <w:rPr>
          <w:rFonts w:ascii="Arial" w:hAnsi="Arial" w:cs="Arial"/>
        </w:rPr>
      </w:pPr>
      <w:r w:rsidRPr="00EF4518">
        <w:rPr>
          <w:rFonts w:ascii="Arial" w:eastAsia="Arial" w:hAnsi="Arial" w:cs="Arial"/>
        </w:rPr>
        <w:t>In this application for surrogacy the intending parents require a surrogate after multiple miscarriages.</w:t>
      </w:r>
    </w:p>
    <w:p w14:paraId="664E4F47" w14:textId="3D251F57" w:rsidR="00F962A4" w:rsidRPr="002F7EBA" w:rsidRDefault="00F962A4" w:rsidP="00B55233">
      <w:pPr>
        <w:pStyle w:val="paragraph"/>
        <w:numPr>
          <w:ilvl w:val="0"/>
          <w:numId w:val="7"/>
        </w:numPr>
        <w:spacing w:before="0" w:beforeAutospacing="0" w:after="0" w:afterAutospacing="0"/>
        <w:jc w:val="both"/>
        <w:textAlignment w:val="baseline"/>
        <w:rPr>
          <w:rFonts w:ascii="Arial" w:hAnsi="Arial" w:cs="Arial"/>
        </w:rPr>
      </w:pPr>
      <w:r>
        <w:rPr>
          <w:rFonts w:ascii="Arial" w:eastAsia="Arial" w:hAnsi="Arial" w:cs="Arial"/>
        </w:rPr>
        <w:t xml:space="preserve">The intending parents and the surrogate met last year through a mutual friend. </w:t>
      </w:r>
      <w:r w:rsidRPr="00A01E3A">
        <w:rPr>
          <w:rFonts w:ascii="Arial" w:eastAsia="Arial" w:hAnsi="Arial" w:cs="Arial"/>
        </w:rPr>
        <w:t xml:space="preserve">The surrogate volunteered to act as a surrogate for the intending parents. </w:t>
      </w:r>
      <w:r w:rsidR="002F7EBA" w:rsidRPr="00EF4518">
        <w:rPr>
          <w:rFonts w:ascii="Arial" w:eastAsia="Arial" w:hAnsi="Arial" w:cs="Arial"/>
        </w:rPr>
        <w:t xml:space="preserve">One of the intending parents and the surrogate share </w:t>
      </w:r>
      <w:r w:rsidR="002F7EBA">
        <w:rPr>
          <w:rFonts w:ascii="Arial" w:eastAsia="Arial" w:hAnsi="Arial" w:cs="Arial"/>
        </w:rPr>
        <w:t>i</w:t>
      </w:r>
      <w:r w:rsidR="002F7EBA" w:rsidRPr="00EF4518">
        <w:rPr>
          <w:rFonts w:ascii="Arial" w:eastAsia="Arial" w:hAnsi="Arial" w:cs="Arial"/>
        </w:rPr>
        <w:t xml:space="preserve">wi affiliations, and all parties in this arrangement identify as Māori. </w:t>
      </w:r>
    </w:p>
    <w:p w14:paraId="54F33BE5" w14:textId="70A6DB57" w:rsidR="00D53493" w:rsidRPr="00D53493" w:rsidRDefault="00D53493" w:rsidP="00B55233">
      <w:pPr>
        <w:pStyle w:val="paragraph"/>
        <w:numPr>
          <w:ilvl w:val="0"/>
          <w:numId w:val="7"/>
        </w:numPr>
        <w:spacing w:before="0" w:beforeAutospacing="0" w:after="0" w:afterAutospacing="0"/>
        <w:jc w:val="both"/>
        <w:textAlignment w:val="baseline"/>
        <w:rPr>
          <w:rFonts w:ascii="Arial" w:hAnsi="Arial" w:cs="Arial"/>
        </w:rPr>
      </w:pPr>
      <w:r w:rsidRPr="00EF4518">
        <w:rPr>
          <w:rFonts w:ascii="Arial" w:hAnsi="Arial" w:cs="Arial"/>
        </w:rPr>
        <w:t xml:space="preserve">The surrogate has had </w:t>
      </w:r>
      <w:r>
        <w:rPr>
          <w:rFonts w:ascii="Arial" w:hAnsi="Arial" w:cs="Arial"/>
        </w:rPr>
        <w:t>multiple</w:t>
      </w:r>
      <w:r w:rsidRPr="00EF4518">
        <w:rPr>
          <w:rFonts w:ascii="Arial" w:hAnsi="Arial" w:cs="Arial"/>
        </w:rPr>
        <w:t xml:space="preserve"> natural pregnancies</w:t>
      </w:r>
      <w:r>
        <w:rPr>
          <w:rFonts w:ascii="Arial" w:hAnsi="Arial" w:cs="Arial"/>
        </w:rPr>
        <w:t xml:space="preserve"> which were all straight forward and she considers her family to be complete. </w:t>
      </w:r>
    </w:p>
    <w:p w14:paraId="0EB5BBCE" w14:textId="5FEB0581" w:rsidR="008A4919" w:rsidRDefault="00F962A4" w:rsidP="00191E1A">
      <w:pPr>
        <w:pStyle w:val="paragraph"/>
        <w:numPr>
          <w:ilvl w:val="0"/>
          <w:numId w:val="7"/>
        </w:numPr>
        <w:spacing w:before="0" w:beforeAutospacing="0" w:after="0" w:afterAutospacing="0"/>
        <w:jc w:val="both"/>
        <w:textAlignment w:val="baseline"/>
        <w:rPr>
          <w:rFonts w:ascii="Arial" w:hAnsi="Arial" w:cs="Arial"/>
        </w:rPr>
      </w:pPr>
      <w:r>
        <w:rPr>
          <w:rFonts w:ascii="Arial" w:hAnsi="Arial" w:cs="Arial"/>
        </w:rPr>
        <w:t xml:space="preserve">The surrogate </w:t>
      </w:r>
      <w:r w:rsidR="00DA4C75">
        <w:rPr>
          <w:rFonts w:ascii="Arial" w:hAnsi="Arial" w:cs="Arial"/>
        </w:rPr>
        <w:t>i</w:t>
      </w:r>
      <w:r w:rsidR="00033DDD">
        <w:rPr>
          <w:rFonts w:ascii="Arial" w:hAnsi="Arial" w:cs="Arial"/>
        </w:rPr>
        <w:t xml:space="preserve">s </w:t>
      </w:r>
      <w:r w:rsidR="00DA4C75" w:rsidRPr="00EF4518">
        <w:rPr>
          <w:rFonts w:ascii="Arial" w:eastAsia="Arial" w:hAnsi="Arial" w:cs="Arial"/>
        </w:rPr>
        <w:t>single and</w:t>
      </w:r>
      <w:r w:rsidR="007F64E7">
        <w:rPr>
          <w:rFonts w:ascii="Arial" w:eastAsia="Arial" w:hAnsi="Arial" w:cs="Arial"/>
        </w:rPr>
        <w:t xml:space="preserve"> lives in a family home where she is</w:t>
      </w:r>
      <w:r w:rsidR="00DA4C75" w:rsidRPr="00EF4518">
        <w:rPr>
          <w:rFonts w:ascii="Arial" w:eastAsia="Arial" w:hAnsi="Arial" w:cs="Arial"/>
        </w:rPr>
        <w:t xml:space="preserve"> the full-time caregiver for </w:t>
      </w:r>
      <w:r w:rsidR="00DA4C75">
        <w:rPr>
          <w:rFonts w:ascii="Arial" w:eastAsia="Arial" w:hAnsi="Arial" w:cs="Arial"/>
        </w:rPr>
        <w:t xml:space="preserve">her </w:t>
      </w:r>
      <w:r w:rsidR="00DA4C75" w:rsidRPr="00EF4518">
        <w:rPr>
          <w:rFonts w:ascii="Arial" w:eastAsia="Arial" w:hAnsi="Arial" w:cs="Arial"/>
        </w:rPr>
        <w:t>children</w:t>
      </w:r>
      <w:r w:rsidR="000D6C80">
        <w:rPr>
          <w:rFonts w:ascii="Arial" w:hAnsi="Arial" w:cs="Arial"/>
        </w:rPr>
        <w:t xml:space="preserve">. </w:t>
      </w:r>
      <w:r w:rsidR="00191E1A">
        <w:rPr>
          <w:rFonts w:ascii="Arial" w:hAnsi="Arial" w:cs="Arial"/>
        </w:rPr>
        <w:t>To attend appointments at the fertility clinic the surrogate will need to travel some distance.</w:t>
      </w:r>
    </w:p>
    <w:p w14:paraId="6866F8B9" w14:textId="39A77DDC" w:rsidR="00B82097" w:rsidRDefault="00B82097" w:rsidP="00B82097">
      <w:pPr>
        <w:pStyle w:val="ListParagraph"/>
        <w:numPr>
          <w:ilvl w:val="0"/>
          <w:numId w:val="7"/>
        </w:numPr>
        <w:rPr>
          <w:rFonts w:ascii="Arial" w:hAnsi="Arial" w:cs="Arial"/>
        </w:rPr>
      </w:pPr>
      <w:r w:rsidRPr="00B82097">
        <w:rPr>
          <w:rFonts w:ascii="Arial" w:hAnsi="Arial" w:cs="Arial"/>
        </w:rPr>
        <w:t xml:space="preserve">The Committee noted the power differential between the two parties – the intending parents </w:t>
      </w:r>
      <w:proofErr w:type="gramStart"/>
      <w:r w:rsidRPr="00B82097">
        <w:rPr>
          <w:rFonts w:ascii="Arial" w:hAnsi="Arial" w:cs="Arial"/>
        </w:rPr>
        <w:t>are able to</w:t>
      </w:r>
      <w:proofErr w:type="gramEnd"/>
      <w:r w:rsidRPr="00B82097">
        <w:rPr>
          <w:rFonts w:ascii="Arial" w:hAnsi="Arial" w:cs="Arial"/>
        </w:rPr>
        <w:t xml:space="preserve"> offer to pay for life insurance for the surrogate while she is pregnant and for three months post birth of the baby, and for an obstetrician to care for her during a pregnancy given there is a lack of midwives where the surrogate lives</w:t>
      </w:r>
      <w:r w:rsidR="00DE3089">
        <w:rPr>
          <w:rFonts w:ascii="Arial" w:hAnsi="Arial" w:cs="Arial"/>
        </w:rPr>
        <w:t xml:space="preserve"> and it might not be possible for her to have a midwife.</w:t>
      </w:r>
    </w:p>
    <w:p w14:paraId="38208326" w14:textId="3AF94364" w:rsidR="00B82097" w:rsidRPr="00C859CF" w:rsidRDefault="00917185" w:rsidP="00C859CF">
      <w:pPr>
        <w:pStyle w:val="paragraph"/>
        <w:numPr>
          <w:ilvl w:val="0"/>
          <w:numId w:val="7"/>
        </w:numPr>
        <w:spacing w:before="0" w:beforeAutospacing="0" w:after="0" w:afterAutospacing="0"/>
        <w:jc w:val="both"/>
        <w:textAlignment w:val="baseline"/>
        <w:rPr>
          <w:rFonts w:ascii="Arial" w:hAnsi="Arial" w:cs="Arial"/>
        </w:rPr>
      </w:pPr>
      <w:r w:rsidRPr="00CB67AD">
        <w:rPr>
          <w:rFonts w:ascii="Arial" w:hAnsi="Arial" w:cs="Arial"/>
        </w:rPr>
        <w:t xml:space="preserve">The intending parents </w:t>
      </w:r>
      <w:r w:rsidR="001C151C" w:rsidRPr="00CB67AD">
        <w:rPr>
          <w:rFonts w:ascii="Arial" w:hAnsi="Arial" w:cs="Arial"/>
        </w:rPr>
        <w:t xml:space="preserve">would </w:t>
      </w:r>
      <w:r w:rsidRPr="00CB67AD">
        <w:rPr>
          <w:rFonts w:ascii="Arial" w:hAnsi="Arial" w:cs="Arial"/>
        </w:rPr>
        <w:t>plan to schedule some appointments with a midwife which will not include the surrogate. The committee discussed why this might be the intention of the intending parents and noted it might be to discuss how they could be involved in the birth and how they could prepare for that.</w:t>
      </w:r>
      <w:r w:rsidR="001C151C" w:rsidRPr="00CB67AD">
        <w:rPr>
          <w:rFonts w:ascii="Arial" w:hAnsi="Arial" w:cs="Arial"/>
        </w:rPr>
        <w:t xml:space="preserve"> Any disclosure of information about the surrogate during sessions would only be possible with her prior consent to this. </w:t>
      </w:r>
    </w:p>
    <w:p w14:paraId="4C811D18" w14:textId="3D76344E" w:rsidR="00A921EE" w:rsidRPr="00CB67AD" w:rsidRDefault="00A921EE" w:rsidP="00CB67AD">
      <w:pPr>
        <w:pStyle w:val="ListParagraph"/>
        <w:numPr>
          <w:ilvl w:val="0"/>
          <w:numId w:val="7"/>
        </w:numPr>
        <w:rPr>
          <w:rFonts w:ascii="Arial" w:hAnsi="Arial" w:cs="Arial"/>
        </w:rPr>
      </w:pPr>
      <w:r w:rsidRPr="00A921EE">
        <w:rPr>
          <w:rFonts w:ascii="Arial" w:hAnsi="Arial" w:cs="Arial"/>
        </w:rPr>
        <w:t xml:space="preserve">While counselling sessions have canvassed pregnancy and birthing plans there was no in-depth discussion </w:t>
      </w:r>
      <w:r w:rsidR="00AD4602">
        <w:rPr>
          <w:rFonts w:ascii="Arial" w:hAnsi="Arial" w:cs="Arial"/>
        </w:rPr>
        <w:t xml:space="preserve">presented in the individual counselling reports </w:t>
      </w:r>
      <w:r w:rsidRPr="00A921EE">
        <w:rPr>
          <w:rFonts w:ascii="Arial" w:hAnsi="Arial" w:cs="Arial"/>
        </w:rPr>
        <w:t xml:space="preserve">for the intending parents with the couple noting that this was hard to discuss given the uncertainty around whether a pregnancy would happen. </w:t>
      </w:r>
    </w:p>
    <w:p w14:paraId="183002E5" w14:textId="4F034BD5" w:rsidR="00F962A4" w:rsidRPr="008A4919" w:rsidRDefault="008A4919" w:rsidP="008A4919">
      <w:pPr>
        <w:pStyle w:val="paragraph"/>
        <w:numPr>
          <w:ilvl w:val="0"/>
          <w:numId w:val="7"/>
        </w:numPr>
        <w:spacing w:before="0" w:beforeAutospacing="0" w:after="0" w:afterAutospacing="0"/>
        <w:jc w:val="both"/>
        <w:textAlignment w:val="baseline"/>
        <w:rPr>
          <w:rFonts w:ascii="Arial" w:hAnsi="Arial" w:cs="Arial"/>
        </w:rPr>
      </w:pPr>
      <w:r>
        <w:rPr>
          <w:rFonts w:ascii="Arial" w:hAnsi="Arial" w:cs="Arial"/>
        </w:rPr>
        <w:lastRenderedPageBreak/>
        <w:t>This application did not provide much detail surrounding the birth and supports for the surrogate except t</w:t>
      </w:r>
      <w:r w:rsidR="00191E1A">
        <w:rPr>
          <w:rFonts w:ascii="Arial" w:hAnsi="Arial" w:cs="Arial"/>
        </w:rPr>
        <w:t>o say that o</w:t>
      </w:r>
      <w:r w:rsidR="00F962A4" w:rsidRPr="008A4919">
        <w:rPr>
          <w:rFonts w:ascii="Arial" w:hAnsi="Arial" w:cs="Arial"/>
        </w:rPr>
        <w:t xml:space="preserve">ne of her parents plans to relocate back to the surrogate’s </w:t>
      </w:r>
      <w:r w:rsidR="00A74E29" w:rsidRPr="008A4919">
        <w:rPr>
          <w:rFonts w:ascii="Arial" w:hAnsi="Arial" w:cs="Arial"/>
        </w:rPr>
        <w:t>home</w:t>
      </w:r>
      <w:r w:rsidR="00F962A4" w:rsidRPr="008A4919">
        <w:rPr>
          <w:rFonts w:ascii="Arial" w:hAnsi="Arial" w:cs="Arial"/>
        </w:rPr>
        <w:t xml:space="preserve"> soon and will be one of the main supports for the surrogate during pregnancy.</w:t>
      </w:r>
    </w:p>
    <w:p w14:paraId="6787C38B" w14:textId="77777777" w:rsidR="00F962A4" w:rsidRDefault="00F962A4" w:rsidP="00B55233">
      <w:pPr>
        <w:pStyle w:val="paragraph"/>
        <w:numPr>
          <w:ilvl w:val="0"/>
          <w:numId w:val="7"/>
        </w:numPr>
        <w:spacing w:before="0" w:beforeAutospacing="0" w:after="0" w:afterAutospacing="0"/>
        <w:jc w:val="both"/>
        <w:textAlignment w:val="baseline"/>
        <w:rPr>
          <w:rFonts w:ascii="Arial" w:hAnsi="Arial" w:cs="Arial"/>
        </w:rPr>
      </w:pPr>
      <w:r>
        <w:rPr>
          <w:rFonts w:ascii="Arial" w:hAnsi="Arial" w:cs="Arial"/>
        </w:rPr>
        <w:t>The intending parents have offered to pay for life insurance and a private obstetrician for the surrogate.</w:t>
      </w:r>
    </w:p>
    <w:p w14:paraId="7B1D1EDB" w14:textId="1CCDE9E3" w:rsidR="00F962A4" w:rsidRDefault="00F962A4" w:rsidP="00B55233">
      <w:pPr>
        <w:pStyle w:val="paragraph"/>
        <w:numPr>
          <w:ilvl w:val="0"/>
          <w:numId w:val="7"/>
        </w:numPr>
        <w:spacing w:before="0" w:beforeAutospacing="0" w:after="0" w:afterAutospacing="0"/>
        <w:jc w:val="both"/>
        <w:textAlignment w:val="baseline"/>
        <w:rPr>
          <w:rFonts w:ascii="Arial" w:hAnsi="Arial" w:cs="Arial"/>
        </w:rPr>
      </w:pPr>
      <w:r>
        <w:rPr>
          <w:rFonts w:ascii="Arial" w:hAnsi="Arial" w:cs="Arial"/>
        </w:rPr>
        <w:t>The surrogate has indicated that she is planning to have a will written and p</w:t>
      </w:r>
      <w:r w:rsidR="00EA4A82">
        <w:rPr>
          <w:rFonts w:ascii="Arial" w:hAnsi="Arial" w:cs="Arial"/>
        </w:rPr>
        <w:t>l</w:t>
      </w:r>
      <w:r>
        <w:rPr>
          <w:rFonts w:ascii="Arial" w:hAnsi="Arial" w:cs="Arial"/>
        </w:rPr>
        <w:t>ans for testamentary guardianship are in place.</w:t>
      </w:r>
    </w:p>
    <w:p w14:paraId="2735A661" w14:textId="77777777" w:rsidR="00F962A4" w:rsidRDefault="00F962A4" w:rsidP="00B55233">
      <w:pPr>
        <w:pStyle w:val="paragraph"/>
        <w:numPr>
          <w:ilvl w:val="0"/>
          <w:numId w:val="7"/>
        </w:numPr>
        <w:spacing w:before="0" w:beforeAutospacing="0" w:after="0" w:afterAutospacing="0"/>
        <w:jc w:val="both"/>
        <w:textAlignment w:val="baseline"/>
        <w:rPr>
          <w:rFonts w:ascii="Arial" w:hAnsi="Arial" w:cs="Arial"/>
        </w:rPr>
      </w:pPr>
      <w:r>
        <w:rPr>
          <w:rFonts w:ascii="Arial" w:hAnsi="Arial" w:cs="Arial"/>
        </w:rPr>
        <w:t>The parties plan to share their journey on social media. The surrogate hopes to use social media to share a different account on the surrogacy journey.</w:t>
      </w:r>
    </w:p>
    <w:p w14:paraId="503CA397" w14:textId="7E9C8683" w:rsidR="00F962A4" w:rsidRPr="00CB67AD" w:rsidRDefault="00F962A4" w:rsidP="00B55233">
      <w:pPr>
        <w:pStyle w:val="paragraph"/>
        <w:numPr>
          <w:ilvl w:val="0"/>
          <w:numId w:val="7"/>
        </w:numPr>
        <w:spacing w:before="0" w:beforeAutospacing="0" w:after="0" w:afterAutospacing="0"/>
        <w:jc w:val="both"/>
        <w:textAlignment w:val="baseline"/>
        <w:rPr>
          <w:rFonts w:ascii="Arial" w:hAnsi="Arial" w:cs="Arial"/>
        </w:rPr>
      </w:pPr>
      <w:r w:rsidRPr="00CB67AD">
        <w:rPr>
          <w:rFonts w:ascii="Arial" w:hAnsi="Arial" w:cs="Arial"/>
        </w:rPr>
        <w:t>The intending parents plan to schedule some appointments with the midwife which will not include the surrogate.</w:t>
      </w:r>
      <w:r w:rsidR="00B838BC" w:rsidRPr="00CB67AD">
        <w:rPr>
          <w:rFonts w:ascii="Arial" w:hAnsi="Arial" w:cs="Arial"/>
        </w:rPr>
        <w:t xml:space="preserve"> The committee </w:t>
      </w:r>
      <w:r w:rsidR="007549CE" w:rsidRPr="00CB67AD">
        <w:rPr>
          <w:rFonts w:ascii="Arial" w:hAnsi="Arial" w:cs="Arial"/>
        </w:rPr>
        <w:t xml:space="preserve">discussed why this might be the intention of the intending parents and noted it might be </w:t>
      </w:r>
      <w:r w:rsidR="00C76DFE" w:rsidRPr="00CB67AD">
        <w:rPr>
          <w:rFonts w:ascii="Arial" w:hAnsi="Arial" w:cs="Arial"/>
        </w:rPr>
        <w:t xml:space="preserve">to discuss </w:t>
      </w:r>
      <w:r w:rsidR="00541E86" w:rsidRPr="00CB67AD">
        <w:rPr>
          <w:rFonts w:ascii="Arial" w:hAnsi="Arial" w:cs="Arial"/>
        </w:rPr>
        <w:t>how they could be involved in the birth and how they could prepare for that</w:t>
      </w:r>
      <w:r w:rsidR="00996B59" w:rsidRPr="00CB67AD">
        <w:rPr>
          <w:rFonts w:ascii="Arial" w:hAnsi="Arial" w:cs="Arial"/>
        </w:rPr>
        <w:t>.</w:t>
      </w:r>
    </w:p>
    <w:p w14:paraId="415CB537" w14:textId="77777777" w:rsidR="00F962A4" w:rsidRPr="00EF4518" w:rsidRDefault="00F962A4" w:rsidP="00F962A4">
      <w:pPr>
        <w:pStyle w:val="paragraph"/>
        <w:spacing w:before="0" w:beforeAutospacing="0" w:after="0" w:afterAutospacing="0"/>
        <w:jc w:val="both"/>
        <w:textAlignment w:val="baseline"/>
        <w:rPr>
          <w:b/>
          <w:bCs/>
        </w:rPr>
      </w:pPr>
    </w:p>
    <w:p w14:paraId="1CA0E543" w14:textId="77777777" w:rsidR="00F962A4" w:rsidRPr="004B3998" w:rsidRDefault="00F962A4" w:rsidP="00F962A4">
      <w:pPr>
        <w:pStyle w:val="paragraph"/>
        <w:spacing w:before="0" w:beforeAutospacing="0" w:after="0" w:afterAutospacing="0"/>
        <w:jc w:val="both"/>
        <w:textAlignment w:val="baseline"/>
        <w:rPr>
          <w:b/>
          <w:bCs/>
        </w:rPr>
      </w:pPr>
      <w:r w:rsidRPr="004B3998">
        <w:rPr>
          <w:rFonts w:ascii="Arial" w:hAnsi="Arial" w:cs="Arial"/>
          <w:b/>
        </w:rPr>
        <w:t>Decision</w:t>
      </w:r>
    </w:p>
    <w:p w14:paraId="6387EC7E" w14:textId="61FEFEDA" w:rsidR="00F962A4" w:rsidRDefault="00F962A4" w:rsidP="00F962A4">
      <w:pPr>
        <w:rPr>
          <w:rFonts w:ascii="Arial" w:hAnsi="Arial" w:cs="Arial"/>
        </w:rPr>
      </w:pPr>
      <w:r w:rsidRPr="3DC8F6A6">
        <w:rPr>
          <w:rFonts w:ascii="Arial" w:hAnsi="Arial" w:cs="Arial"/>
        </w:rPr>
        <w:t xml:space="preserve">The Committee decided to </w:t>
      </w:r>
      <w:r>
        <w:rPr>
          <w:rFonts w:ascii="Arial" w:hAnsi="Arial" w:cs="Arial"/>
          <w:b/>
          <w:bCs/>
        </w:rPr>
        <w:t>approve</w:t>
      </w:r>
      <w:r w:rsidRPr="3DC8F6A6">
        <w:rPr>
          <w:rFonts w:ascii="Arial" w:hAnsi="Arial" w:cs="Arial"/>
          <w:b/>
          <w:bCs/>
        </w:rPr>
        <w:t xml:space="preserve"> </w:t>
      </w:r>
      <w:r w:rsidRPr="3DC8F6A6">
        <w:rPr>
          <w:rFonts w:ascii="Arial" w:hAnsi="Arial" w:cs="Arial"/>
        </w:rPr>
        <w:t xml:space="preserve">this </w:t>
      </w:r>
      <w:proofErr w:type="gramStart"/>
      <w:r w:rsidRPr="3DC8F6A6">
        <w:rPr>
          <w:rFonts w:ascii="Arial" w:hAnsi="Arial" w:cs="Arial"/>
        </w:rPr>
        <w:t>application</w:t>
      </w:r>
      <w:r w:rsidR="005B7113">
        <w:rPr>
          <w:rFonts w:ascii="Arial" w:hAnsi="Arial" w:cs="Arial"/>
        </w:rPr>
        <w:t>,</w:t>
      </w:r>
      <w:r w:rsidR="002424CC">
        <w:rPr>
          <w:rFonts w:ascii="Arial" w:hAnsi="Arial" w:cs="Arial"/>
        </w:rPr>
        <w:t xml:space="preserve"> </w:t>
      </w:r>
      <w:r w:rsidR="005B7113">
        <w:rPr>
          <w:rFonts w:ascii="Arial" w:hAnsi="Arial" w:cs="Arial"/>
        </w:rPr>
        <w:t>and</w:t>
      </w:r>
      <w:proofErr w:type="gramEnd"/>
      <w:r w:rsidR="005B7113">
        <w:rPr>
          <w:rFonts w:ascii="Arial" w:hAnsi="Arial" w:cs="Arial"/>
        </w:rPr>
        <w:t xml:space="preserve"> encourage </w:t>
      </w:r>
      <w:r>
        <w:rPr>
          <w:rFonts w:ascii="Arial" w:hAnsi="Arial" w:cs="Arial"/>
        </w:rPr>
        <w:t xml:space="preserve">the parties </w:t>
      </w:r>
      <w:r w:rsidR="005B7113">
        <w:rPr>
          <w:rFonts w:ascii="Arial" w:hAnsi="Arial" w:cs="Arial"/>
        </w:rPr>
        <w:t xml:space="preserve">to </w:t>
      </w:r>
      <w:r>
        <w:rPr>
          <w:rFonts w:ascii="Arial" w:hAnsi="Arial" w:cs="Arial"/>
        </w:rPr>
        <w:t xml:space="preserve">consider a support plan for the surrogate that includes the intending parents, including day to day care. The Committee notes that the midwife will not be obligated to take on the intending parents as clients, </w:t>
      </w:r>
      <w:proofErr w:type="gramStart"/>
      <w:r>
        <w:rPr>
          <w:rFonts w:ascii="Arial" w:hAnsi="Arial" w:cs="Arial"/>
        </w:rPr>
        <w:t>and also</w:t>
      </w:r>
      <w:proofErr w:type="gramEnd"/>
      <w:r>
        <w:rPr>
          <w:rFonts w:ascii="Arial" w:hAnsi="Arial" w:cs="Arial"/>
        </w:rPr>
        <w:t xml:space="preserve"> that the intending parents cannot provide the surrogate with maintenance payments. </w:t>
      </w:r>
    </w:p>
    <w:p w14:paraId="635587AD" w14:textId="77777777" w:rsidR="00B61F65" w:rsidRDefault="00B61F65" w:rsidP="00F962A4">
      <w:pPr>
        <w:rPr>
          <w:rFonts w:ascii="Arial" w:hAnsi="Arial" w:cs="Arial"/>
        </w:rPr>
      </w:pPr>
    </w:p>
    <w:p w14:paraId="02B8096E" w14:textId="4DB54A74" w:rsidR="009B2707" w:rsidRPr="004B3998" w:rsidRDefault="009B2707" w:rsidP="009B2707">
      <w:pPr>
        <w:rPr>
          <w:rFonts w:ascii="Arial" w:hAnsi="Arial" w:cs="Arial"/>
          <w:b/>
        </w:rPr>
      </w:pPr>
      <w:r w:rsidRPr="004B3998">
        <w:rPr>
          <w:rFonts w:ascii="Arial" w:hAnsi="Arial" w:cs="Arial"/>
          <w:b/>
        </w:rPr>
        <w:t>Actions</w:t>
      </w:r>
    </w:p>
    <w:p w14:paraId="36807E5F" w14:textId="77777777" w:rsidR="008F4604" w:rsidRPr="004B3998" w:rsidRDefault="008F4604" w:rsidP="008F4604">
      <w:pPr>
        <w:rPr>
          <w:rFonts w:ascii="Arial" w:hAnsi="Arial" w:cs="Arial"/>
        </w:rPr>
      </w:pPr>
      <w:r w:rsidRPr="004B3998">
        <w:rPr>
          <w:rFonts w:ascii="Arial" w:hAnsi="Arial" w:cs="Arial"/>
        </w:rPr>
        <w:t>Secretariat to draft a letter from the Chair to the clinic informing the medical director of the committee’s decision.</w:t>
      </w:r>
    </w:p>
    <w:p w14:paraId="03820B19" w14:textId="77777777" w:rsidR="009B2707" w:rsidRPr="004B3998" w:rsidRDefault="009B2707" w:rsidP="009B2707">
      <w:pPr>
        <w:rPr>
          <w:rFonts w:ascii="Arial" w:hAnsi="Arial" w:cs="Arial"/>
        </w:rPr>
      </w:pPr>
    </w:p>
    <w:p w14:paraId="2EF06186" w14:textId="77777777" w:rsidR="009B2707" w:rsidRPr="004B3998" w:rsidRDefault="009B2707" w:rsidP="009B2707">
      <w:pPr>
        <w:ind w:left="284"/>
        <w:rPr>
          <w:rFonts w:ascii="Arial" w:hAnsi="Arial" w:cs="Arial"/>
          <w:b/>
        </w:rPr>
      </w:pPr>
    </w:p>
    <w:p w14:paraId="5DB49B97" w14:textId="043B5EA5" w:rsidR="0092623A" w:rsidRPr="004B3998" w:rsidRDefault="0092623A">
      <w:pPr>
        <w:pStyle w:val="ListParagraph"/>
        <w:numPr>
          <w:ilvl w:val="0"/>
          <w:numId w:val="2"/>
        </w:numPr>
        <w:rPr>
          <w:rFonts w:ascii="Arial" w:hAnsi="Arial" w:cs="Arial"/>
          <w:b/>
          <w:bCs/>
        </w:rPr>
      </w:pPr>
      <w:r w:rsidRPr="6A465EC7">
        <w:rPr>
          <w:rFonts w:ascii="Arial" w:hAnsi="Arial" w:cs="Arial"/>
          <w:b/>
          <w:bCs/>
        </w:rPr>
        <w:t>Application E</w:t>
      </w:r>
      <w:r w:rsidR="007720F4" w:rsidRPr="6A465EC7">
        <w:rPr>
          <w:rFonts w:ascii="Arial" w:hAnsi="Arial" w:cs="Arial"/>
          <w:b/>
          <w:bCs/>
        </w:rPr>
        <w:t>23/1</w:t>
      </w:r>
      <w:r w:rsidR="00470C01">
        <w:rPr>
          <w:rFonts w:ascii="Arial" w:hAnsi="Arial" w:cs="Arial"/>
          <w:b/>
          <w:bCs/>
        </w:rPr>
        <w:t>75</w:t>
      </w:r>
      <w:r w:rsidRPr="6A465EC7">
        <w:rPr>
          <w:rFonts w:ascii="Arial" w:hAnsi="Arial" w:cs="Arial"/>
          <w:b/>
          <w:bCs/>
        </w:rPr>
        <w:t xml:space="preserve"> </w:t>
      </w:r>
      <w:r w:rsidR="2A221FAE" w:rsidRPr="6A465EC7">
        <w:rPr>
          <w:rFonts w:ascii="Arial" w:hAnsi="Arial" w:cs="Arial"/>
          <w:b/>
          <w:bCs/>
        </w:rPr>
        <w:t xml:space="preserve">for </w:t>
      </w:r>
      <w:r w:rsidR="00480713" w:rsidRPr="6A465EC7">
        <w:rPr>
          <w:rFonts w:ascii="Arial" w:hAnsi="Arial" w:cs="Arial"/>
          <w:b/>
          <w:bCs/>
        </w:rPr>
        <w:t xml:space="preserve">embryo donation </w:t>
      </w:r>
      <w:r w:rsidR="62C5D94F" w:rsidRPr="6A465EC7">
        <w:rPr>
          <w:rFonts w:ascii="Arial" w:hAnsi="Arial" w:cs="Arial"/>
          <w:b/>
          <w:bCs/>
        </w:rPr>
        <w:t>for reproductive purposes</w:t>
      </w:r>
    </w:p>
    <w:p w14:paraId="24A92001" w14:textId="4F01AC05" w:rsidR="009B2707" w:rsidRPr="004B3998" w:rsidRDefault="0013272B" w:rsidP="0092623A">
      <w:pPr>
        <w:rPr>
          <w:rFonts w:ascii="Arial" w:hAnsi="Arial" w:cs="Arial"/>
        </w:rPr>
      </w:pPr>
      <w:r>
        <w:rPr>
          <w:rFonts w:ascii="Arial" w:hAnsi="Arial" w:cs="Arial"/>
        </w:rPr>
        <w:t xml:space="preserve">Mike </w:t>
      </w:r>
      <w:proofErr w:type="spellStart"/>
      <w:r>
        <w:rPr>
          <w:rFonts w:ascii="Arial" w:hAnsi="Arial" w:cs="Arial"/>
        </w:rPr>
        <w:t>Legge</w:t>
      </w:r>
      <w:proofErr w:type="spellEnd"/>
      <w:r w:rsidR="0092623A" w:rsidRPr="004B3998">
        <w:rPr>
          <w:rFonts w:ascii="Arial" w:hAnsi="Arial" w:cs="Arial"/>
        </w:rPr>
        <w:t xml:space="preserve"> opened the discussion for this application. The Committee considered this application in relation to the </w:t>
      </w:r>
      <w:r w:rsidR="0092623A" w:rsidRPr="004B3998">
        <w:rPr>
          <w:rFonts w:ascii="Arial" w:hAnsi="Arial" w:cs="Arial"/>
          <w:i/>
        </w:rPr>
        <w:t xml:space="preserve">Guidelines for family gamete donation, embryo donation, the use of donated eggs with donated sperm and clinic assisted surrogacy, </w:t>
      </w:r>
      <w:r w:rsidR="0092623A" w:rsidRPr="004B3998">
        <w:rPr>
          <w:rFonts w:ascii="Arial" w:hAnsi="Arial" w:cs="Arial"/>
        </w:rPr>
        <w:t>and the principles of the HART Act 2004.</w:t>
      </w:r>
    </w:p>
    <w:p w14:paraId="06290353" w14:textId="77777777" w:rsidR="0092623A" w:rsidRPr="004B3998" w:rsidRDefault="0092623A" w:rsidP="0092623A">
      <w:pPr>
        <w:rPr>
          <w:rFonts w:ascii="Arial" w:hAnsi="Arial" w:cs="Arial"/>
          <w:b/>
        </w:rPr>
      </w:pPr>
    </w:p>
    <w:p w14:paraId="073D847C" w14:textId="77777777" w:rsidR="009B2707" w:rsidRPr="004B3998" w:rsidRDefault="009B2707" w:rsidP="009B2707">
      <w:pPr>
        <w:rPr>
          <w:rFonts w:ascii="Arial" w:hAnsi="Arial" w:cs="Arial"/>
          <w:b/>
        </w:rPr>
      </w:pPr>
      <w:r w:rsidRPr="004B3998">
        <w:rPr>
          <w:rFonts w:ascii="Arial" w:hAnsi="Arial" w:cs="Arial"/>
          <w:b/>
        </w:rPr>
        <w:t>Issues discussed included:</w:t>
      </w:r>
    </w:p>
    <w:p w14:paraId="68B6637F" w14:textId="6B9B2765" w:rsidR="000E4E16" w:rsidRPr="00BF5B8F" w:rsidRDefault="000E4E16" w:rsidP="00942A18">
      <w:pPr>
        <w:pStyle w:val="ListParagraph"/>
        <w:numPr>
          <w:ilvl w:val="0"/>
          <w:numId w:val="7"/>
        </w:numPr>
        <w:spacing w:after="160" w:line="259" w:lineRule="auto"/>
        <w:contextualSpacing/>
        <w:rPr>
          <w:rFonts w:ascii="Arial" w:hAnsi="Arial" w:cs="Arial"/>
          <w:b/>
          <w:bCs/>
        </w:rPr>
      </w:pPr>
      <w:r w:rsidRPr="00BF5B8F">
        <w:rPr>
          <w:rFonts w:ascii="Arial" w:hAnsi="Arial" w:cs="Arial"/>
        </w:rPr>
        <w:t>In this application for embryo donation</w:t>
      </w:r>
      <w:r>
        <w:rPr>
          <w:rFonts w:ascii="Arial" w:hAnsi="Arial" w:cs="Arial"/>
        </w:rPr>
        <w:t xml:space="preserve"> the intending parents have </w:t>
      </w:r>
      <w:r w:rsidR="00942A18">
        <w:rPr>
          <w:rFonts w:ascii="Arial" w:hAnsi="Arial" w:cs="Arial"/>
        </w:rPr>
        <w:t xml:space="preserve">had fertility treatment </w:t>
      </w:r>
      <w:r>
        <w:rPr>
          <w:rFonts w:ascii="Arial" w:hAnsi="Arial" w:cs="Arial"/>
        </w:rPr>
        <w:t>in the past, and now consider embryo donation to be their best option due to the intending fathers’ medical conditions and the intending mothers egg quality. Embryo donation is their last chance to have a child.</w:t>
      </w:r>
    </w:p>
    <w:p w14:paraId="2E9431BB" w14:textId="5AE7CAC5" w:rsidR="001D146E" w:rsidRPr="001D146E" w:rsidRDefault="000E4E16" w:rsidP="001D146E">
      <w:pPr>
        <w:pStyle w:val="ListParagraph"/>
        <w:numPr>
          <w:ilvl w:val="0"/>
          <w:numId w:val="7"/>
        </w:numPr>
        <w:spacing w:after="160" w:line="259" w:lineRule="auto"/>
        <w:contextualSpacing/>
        <w:rPr>
          <w:rFonts w:ascii="Arial" w:hAnsi="Arial" w:cs="Arial"/>
        </w:rPr>
      </w:pPr>
      <w:r>
        <w:rPr>
          <w:rFonts w:ascii="Arial" w:hAnsi="Arial" w:cs="Arial"/>
        </w:rPr>
        <w:t>The embryo donors have completed their family with embryos remaining in storage.</w:t>
      </w:r>
      <w:r w:rsidRPr="00A438C3">
        <w:rPr>
          <w:rFonts w:ascii="Arial" w:hAnsi="Arial" w:cs="Arial"/>
        </w:rPr>
        <w:t xml:space="preserve"> </w:t>
      </w:r>
      <w:r w:rsidRPr="001D146E">
        <w:rPr>
          <w:rFonts w:ascii="Arial" w:hAnsi="Arial" w:cs="Arial"/>
        </w:rPr>
        <w:t xml:space="preserve">The embryo donors are aware that if a child is born from this donation that they cannot donate any remaining embryos. </w:t>
      </w:r>
    </w:p>
    <w:p w14:paraId="06449F4A" w14:textId="1168D83B" w:rsidR="000E4E16" w:rsidRPr="009A372D" w:rsidRDefault="000E4E16" w:rsidP="009A372D">
      <w:pPr>
        <w:pStyle w:val="ListParagraph"/>
        <w:numPr>
          <w:ilvl w:val="0"/>
          <w:numId w:val="7"/>
        </w:numPr>
        <w:spacing w:after="160" w:line="259" w:lineRule="auto"/>
        <w:contextualSpacing/>
        <w:rPr>
          <w:rFonts w:ascii="Arial" w:hAnsi="Arial" w:cs="Arial"/>
        </w:rPr>
      </w:pPr>
      <w:r w:rsidRPr="00BF5B8F">
        <w:rPr>
          <w:rFonts w:ascii="Arial" w:hAnsi="Arial" w:cs="Arial"/>
        </w:rPr>
        <w:t>The medical report for the embryo donor</w:t>
      </w:r>
      <w:r w:rsidR="001D146E">
        <w:rPr>
          <w:rFonts w:ascii="Arial" w:hAnsi="Arial" w:cs="Arial"/>
        </w:rPr>
        <w:t>s</w:t>
      </w:r>
      <w:r w:rsidRPr="00BF5B8F">
        <w:rPr>
          <w:rFonts w:ascii="Arial" w:hAnsi="Arial" w:cs="Arial"/>
        </w:rPr>
        <w:t xml:space="preserve"> </w:t>
      </w:r>
      <w:r w:rsidR="001D146E">
        <w:rPr>
          <w:rFonts w:ascii="Arial" w:hAnsi="Arial" w:cs="Arial"/>
        </w:rPr>
        <w:t xml:space="preserve">outlines the </w:t>
      </w:r>
      <w:r>
        <w:rPr>
          <w:rFonts w:ascii="Arial" w:hAnsi="Arial" w:cs="Arial"/>
        </w:rPr>
        <w:t>family history of</w:t>
      </w:r>
      <w:r w:rsidR="001D146E">
        <w:rPr>
          <w:rFonts w:ascii="Arial" w:hAnsi="Arial" w:cs="Arial"/>
        </w:rPr>
        <w:t xml:space="preserve"> the donors. </w:t>
      </w:r>
      <w:r w:rsidR="007705A3">
        <w:rPr>
          <w:rFonts w:ascii="Arial" w:hAnsi="Arial" w:cs="Arial"/>
        </w:rPr>
        <w:t xml:space="preserve">Two conditions are named that </w:t>
      </w:r>
      <w:r w:rsidR="00912CBA">
        <w:rPr>
          <w:rFonts w:ascii="Arial" w:hAnsi="Arial" w:cs="Arial"/>
        </w:rPr>
        <w:t>present small</w:t>
      </w:r>
      <w:r>
        <w:rPr>
          <w:rFonts w:ascii="Arial" w:hAnsi="Arial" w:cs="Arial"/>
        </w:rPr>
        <w:t xml:space="preserve"> risk </w:t>
      </w:r>
      <w:r w:rsidR="00912CBA">
        <w:rPr>
          <w:rFonts w:ascii="Arial" w:hAnsi="Arial" w:cs="Arial"/>
        </w:rPr>
        <w:t xml:space="preserve">of being passed on to a child born of this donation. </w:t>
      </w:r>
      <w:r w:rsidR="009A372D">
        <w:rPr>
          <w:rFonts w:ascii="Arial" w:hAnsi="Arial" w:cs="Arial"/>
        </w:rPr>
        <w:t>The children of the embryo donors were present in the joint counselling. Their children are in good health.</w:t>
      </w:r>
    </w:p>
    <w:p w14:paraId="119F90E2" w14:textId="139A13A4" w:rsidR="000E4E16" w:rsidRPr="00BF5B8F" w:rsidRDefault="000E4E16" w:rsidP="00942A18">
      <w:pPr>
        <w:pStyle w:val="ListParagraph"/>
        <w:numPr>
          <w:ilvl w:val="0"/>
          <w:numId w:val="7"/>
        </w:numPr>
        <w:spacing w:after="160" w:line="259" w:lineRule="auto"/>
        <w:contextualSpacing/>
        <w:rPr>
          <w:rFonts w:ascii="Arial" w:hAnsi="Arial" w:cs="Arial"/>
          <w:b/>
          <w:bCs/>
        </w:rPr>
      </w:pPr>
      <w:r>
        <w:rPr>
          <w:rFonts w:ascii="Arial" w:hAnsi="Arial" w:cs="Arial"/>
        </w:rPr>
        <w:t>There are plans in place for obstetric review and medication for the intending mother to mitigate the risks of pregnancy</w:t>
      </w:r>
      <w:r w:rsidR="002E0A62">
        <w:rPr>
          <w:rFonts w:ascii="Arial" w:hAnsi="Arial" w:cs="Arial"/>
        </w:rPr>
        <w:t xml:space="preserve"> to her and to the </w:t>
      </w:r>
      <w:r w:rsidR="00CF48DB">
        <w:rPr>
          <w:rFonts w:ascii="Arial" w:hAnsi="Arial" w:cs="Arial"/>
        </w:rPr>
        <w:t>potential child</w:t>
      </w:r>
      <w:r>
        <w:rPr>
          <w:rFonts w:ascii="Arial" w:hAnsi="Arial" w:cs="Arial"/>
        </w:rPr>
        <w:t>.</w:t>
      </w:r>
    </w:p>
    <w:p w14:paraId="7A08E6F7" w14:textId="3CEDE62D" w:rsidR="000E4E16" w:rsidRPr="009A372D" w:rsidRDefault="000E4E16" w:rsidP="009A372D">
      <w:pPr>
        <w:pStyle w:val="ListParagraph"/>
        <w:numPr>
          <w:ilvl w:val="0"/>
          <w:numId w:val="7"/>
        </w:numPr>
        <w:spacing w:after="160" w:line="259" w:lineRule="auto"/>
        <w:contextualSpacing/>
        <w:rPr>
          <w:rFonts w:ascii="Arial" w:hAnsi="Arial" w:cs="Arial"/>
        </w:rPr>
      </w:pPr>
      <w:r>
        <w:rPr>
          <w:rFonts w:ascii="Arial" w:hAnsi="Arial" w:cs="Arial"/>
        </w:rPr>
        <w:lastRenderedPageBreak/>
        <w:t>The parties met through the fertility clinic and have many shared interests and values. All are aware of the importance of openness with any resulting child. The parties plan to stay in contact once a child is born, although the intending parents hope to spend the first year finding their feet as parents.</w:t>
      </w:r>
    </w:p>
    <w:p w14:paraId="667E4539" w14:textId="28BF1E64" w:rsidR="000E4E16" w:rsidRPr="00C1254E" w:rsidRDefault="000E4E16" w:rsidP="00C1254E">
      <w:pPr>
        <w:pStyle w:val="ListParagraph"/>
        <w:numPr>
          <w:ilvl w:val="0"/>
          <w:numId w:val="7"/>
        </w:numPr>
        <w:spacing w:after="160" w:line="259" w:lineRule="auto"/>
        <w:contextualSpacing/>
        <w:rPr>
          <w:rFonts w:ascii="Arial" w:hAnsi="Arial" w:cs="Arial"/>
        </w:rPr>
      </w:pPr>
      <w:r>
        <w:rPr>
          <w:rFonts w:ascii="Arial" w:hAnsi="Arial" w:cs="Arial"/>
        </w:rPr>
        <w:t xml:space="preserve">One of the embryo donors </w:t>
      </w:r>
      <w:r w:rsidR="00BB48EE">
        <w:rPr>
          <w:rFonts w:ascii="Arial" w:hAnsi="Arial" w:cs="Arial"/>
        </w:rPr>
        <w:t>is</w:t>
      </w:r>
      <w:r>
        <w:rPr>
          <w:rFonts w:ascii="Arial" w:hAnsi="Arial" w:cs="Arial"/>
        </w:rPr>
        <w:t xml:space="preserve"> Māori, though their iwi affiliations are unknown</w:t>
      </w:r>
      <w:r w:rsidR="00C1254E">
        <w:rPr>
          <w:rFonts w:ascii="Arial" w:hAnsi="Arial" w:cs="Arial"/>
        </w:rPr>
        <w:t xml:space="preserve">, and they hope to learn more of their whakapapa and intend to share what they learn with any resulting child. </w:t>
      </w:r>
      <w:r w:rsidRPr="00C1254E">
        <w:rPr>
          <w:rFonts w:ascii="Arial" w:hAnsi="Arial" w:cs="Arial"/>
        </w:rPr>
        <w:t xml:space="preserve">The intending parents believe that any resulting child should know their whakapapa and hope to learn more about Māori culture and </w:t>
      </w:r>
      <w:proofErr w:type="spellStart"/>
      <w:r w:rsidR="00C1254E">
        <w:rPr>
          <w:rFonts w:ascii="Arial" w:hAnsi="Arial" w:cs="Arial"/>
        </w:rPr>
        <w:t>T</w:t>
      </w:r>
      <w:r w:rsidRPr="00C1254E">
        <w:rPr>
          <w:rFonts w:ascii="Arial" w:hAnsi="Arial" w:cs="Arial"/>
        </w:rPr>
        <w:t>e</w:t>
      </w:r>
      <w:proofErr w:type="spellEnd"/>
      <w:r w:rsidRPr="00C1254E">
        <w:rPr>
          <w:rFonts w:ascii="Arial" w:hAnsi="Arial" w:cs="Arial"/>
        </w:rPr>
        <w:t xml:space="preserve"> </w:t>
      </w:r>
      <w:proofErr w:type="spellStart"/>
      <w:r w:rsidR="00C1254E">
        <w:rPr>
          <w:rFonts w:ascii="Arial" w:hAnsi="Arial" w:cs="Arial"/>
        </w:rPr>
        <w:t>R</w:t>
      </w:r>
      <w:r w:rsidRPr="00C1254E">
        <w:rPr>
          <w:rFonts w:ascii="Arial" w:hAnsi="Arial" w:cs="Arial"/>
        </w:rPr>
        <w:t>eo</w:t>
      </w:r>
      <w:proofErr w:type="spellEnd"/>
      <w:r w:rsidRPr="00C1254E">
        <w:rPr>
          <w:rFonts w:ascii="Arial" w:hAnsi="Arial" w:cs="Arial"/>
        </w:rPr>
        <w:t xml:space="preserve">. </w:t>
      </w:r>
    </w:p>
    <w:p w14:paraId="4F244761" w14:textId="77777777" w:rsidR="000E4E16" w:rsidRPr="00A438C3" w:rsidRDefault="000E4E16" w:rsidP="00942A18">
      <w:pPr>
        <w:pStyle w:val="ListParagraph"/>
        <w:numPr>
          <w:ilvl w:val="0"/>
          <w:numId w:val="7"/>
        </w:numPr>
        <w:spacing w:after="160" w:line="259" w:lineRule="auto"/>
        <w:contextualSpacing/>
        <w:rPr>
          <w:rFonts w:ascii="Arial" w:hAnsi="Arial" w:cs="Arial"/>
        </w:rPr>
      </w:pPr>
      <w:r>
        <w:rPr>
          <w:rFonts w:ascii="Arial" w:hAnsi="Arial" w:cs="Arial"/>
        </w:rPr>
        <w:t>The parties do not plan to share their journey on social media.</w:t>
      </w:r>
    </w:p>
    <w:p w14:paraId="3DD3398B" w14:textId="77777777" w:rsidR="000E4E16" w:rsidRPr="00A438C3" w:rsidRDefault="000E4E16" w:rsidP="00942A18">
      <w:pPr>
        <w:pStyle w:val="ListParagraph"/>
        <w:numPr>
          <w:ilvl w:val="0"/>
          <w:numId w:val="7"/>
        </w:numPr>
        <w:spacing w:after="160" w:line="259" w:lineRule="auto"/>
        <w:contextualSpacing/>
        <w:rPr>
          <w:rFonts w:ascii="Arial" w:hAnsi="Arial" w:cs="Arial"/>
        </w:rPr>
      </w:pPr>
      <w:r>
        <w:rPr>
          <w:rFonts w:ascii="Arial" w:hAnsi="Arial" w:cs="Arial"/>
        </w:rPr>
        <w:t>All parties understand that any decisions surrounding termination are for the intending parents to make.</w:t>
      </w:r>
    </w:p>
    <w:p w14:paraId="6B535326" w14:textId="77777777" w:rsidR="000E4E16" w:rsidRPr="0013272B" w:rsidRDefault="000E4E16" w:rsidP="000E4E16">
      <w:pPr>
        <w:pStyle w:val="paragraph"/>
        <w:spacing w:before="0" w:beforeAutospacing="0" w:after="0" w:afterAutospacing="0"/>
        <w:ind w:left="720"/>
        <w:jc w:val="both"/>
        <w:rPr>
          <w:rFonts w:ascii="Arial" w:hAnsi="Arial" w:cs="Arial"/>
          <w:b/>
        </w:rPr>
      </w:pPr>
    </w:p>
    <w:p w14:paraId="76A9C7D8" w14:textId="77777777" w:rsidR="000E4E16" w:rsidRPr="004B3998" w:rsidRDefault="000E4E16" w:rsidP="000E4E16">
      <w:pPr>
        <w:pStyle w:val="paragraph"/>
        <w:spacing w:before="0" w:beforeAutospacing="0" w:after="0" w:afterAutospacing="0"/>
        <w:jc w:val="both"/>
        <w:rPr>
          <w:rFonts w:ascii="Arial" w:hAnsi="Arial" w:cs="Arial"/>
          <w:b/>
        </w:rPr>
      </w:pPr>
      <w:r w:rsidRPr="004B3998">
        <w:rPr>
          <w:rFonts w:ascii="Arial" w:hAnsi="Arial" w:cs="Arial"/>
          <w:b/>
        </w:rPr>
        <w:t>Decision</w:t>
      </w:r>
    </w:p>
    <w:p w14:paraId="6A64B129" w14:textId="77777777" w:rsidR="000E4E16" w:rsidRPr="004B3998" w:rsidRDefault="000E4E16" w:rsidP="000E4E16">
      <w:pPr>
        <w:rPr>
          <w:rFonts w:ascii="Arial" w:hAnsi="Arial" w:cs="Arial"/>
        </w:rPr>
      </w:pPr>
      <w:r w:rsidRPr="3DC8F6A6">
        <w:rPr>
          <w:rFonts w:ascii="Arial" w:hAnsi="Arial" w:cs="Arial"/>
        </w:rPr>
        <w:t xml:space="preserve">The Committee decided to </w:t>
      </w:r>
      <w:r>
        <w:rPr>
          <w:rFonts w:ascii="Arial" w:hAnsi="Arial" w:cs="Arial"/>
          <w:b/>
          <w:bCs/>
        </w:rPr>
        <w:t>approve</w:t>
      </w:r>
      <w:r w:rsidRPr="3DC8F6A6">
        <w:rPr>
          <w:rFonts w:ascii="Arial" w:hAnsi="Arial" w:cs="Arial"/>
          <w:b/>
          <w:bCs/>
          <w:i/>
          <w:iCs/>
        </w:rPr>
        <w:t xml:space="preserve"> </w:t>
      </w:r>
      <w:r w:rsidRPr="3DC8F6A6">
        <w:rPr>
          <w:rFonts w:ascii="Arial" w:hAnsi="Arial" w:cs="Arial"/>
        </w:rPr>
        <w:t>this application</w:t>
      </w:r>
      <w:r>
        <w:rPr>
          <w:rFonts w:ascii="Arial" w:hAnsi="Arial" w:cs="Arial"/>
        </w:rPr>
        <w:t xml:space="preserve"> subject to the condition that the intending mother accesses obstetric care throughout her pregnancy</w:t>
      </w:r>
      <w:r w:rsidRPr="3DC8F6A6">
        <w:rPr>
          <w:rFonts w:ascii="Arial" w:hAnsi="Arial" w:cs="Arial"/>
        </w:rPr>
        <w:t>.</w:t>
      </w:r>
    </w:p>
    <w:p w14:paraId="43A019A8" w14:textId="77777777" w:rsidR="009B2707" w:rsidRPr="004B3998" w:rsidRDefault="009B2707" w:rsidP="009B2707">
      <w:pPr>
        <w:rPr>
          <w:rFonts w:ascii="Arial" w:hAnsi="Arial" w:cs="Arial"/>
        </w:rPr>
      </w:pPr>
    </w:p>
    <w:p w14:paraId="70050FCE" w14:textId="1365A8B9" w:rsidR="009B2707" w:rsidRPr="004B3998" w:rsidRDefault="009B2707" w:rsidP="3DC8F6A6">
      <w:pPr>
        <w:rPr>
          <w:rFonts w:ascii="Arial" w:hAnsi="Arial" w:cs="Arial"/>
          <w:b/>
          <w:bCs/>
        </w:rPr>
      </w:pPr>
      <w:r w:rsidRPr="3DC8F6A6">
        <w:rPr>
          <w:rFonts w:ascii="Arial" w:hAnsi="Arial" w:cs="Arial"/>
          <w:b/>
          <w:bCs/>
        </w:rPr>
        <w:t>Actions</w:t>
      </w:r>
    </w:p>
    <w:p w14:paraId="0E43FC96" w14:textId="77777777" w:rsidR="00636A7A" w:rsidRPr="004B3998" w:rsidRDefault="00636A7A" w:rsidP="00636A7A">
      <w:pPr>
        <w:rPr>
          <w:rFonts w:ascii="Arial" w:hAnsi="Arial" w:cs="Arial"/>
        </w:rPr>
      </w:pPr>
      <w:r w:rsidRPr="004B3998">
        <w:rPr>
          <w:rFonts w:ascii="Arial" w:hAnsi="Arial" w:cs="Arial"/>
        </w:rPr>
        <w:t>Secretariat to draft a letter from the Chair to the clinic informing the medical director of the committee’s decision.</w:t>
      </w:r>
    </w:p>
    <w:p w14:paraId="628D68C2" w14:textId="77777777" w:rsidR="007B32BE" w:rsidRPr="004B3998" w:rsidRDefault="007B32BE" w:rsidP="006B771B">
      <w:pPr>
        <w:rPr>
          <w:rFonts w:ascii="Arial" w:hAnsi="Arial" w:cs="Arial"/>
          <w:b/>
        </w:rPr>
      </w:pPr>
    </w:p>
    <w:p w14:paraId="5DDE6E2E" w14:textId="77777777" w:rsidR="009B2707" w:rsidRPr="0013272B" w:rsidRDefault="009B2707" w:rsidP="3DC8F6A6">
      <w:pPr>
        <w:ind w:left="284"/>
        <w:rPr>
          <w:rFonts w:ascii="Arial" w:hAnsi="Arial" w:cs="Arial"/>
          <w:b/>
          <w:bCs/>
        </w:rPr>
      </w:pPr>
    </w:p>
    <w:p w14:paraId="0BF90808" w14:textId="34CAF5B0" w:rsidR="00FE5DF9" w:rsidRPr="004B3998" w:rsidRDefault="00643DAE">
      <w:pPr>
        <w:pStyle w:val="ListParagraph"/>
        <w:numPr>
          <w:ilvl w:val="0"/>
          <w:numId w:val="2"/>
        </w:numPr>
        <w:rPr>
          <w:rFonts w:ascii="Arial" w:hAnsi="Arial" w:cs="Arial"/>
          <w:b/>
          <w:bCs/>
        </w:rPr>
      </w:pPr>
      <w:r w:rsidRPr="00FE5DF9">
        <w:rPr>
          <w:rFonts w:ascii="Arial" w:hAnsi="Arial" w:cs="Arial"/>
          <w:b/>
          <w:bCs/>
        </w:rPr>
        <w:t>Application E</w:t>
      </w:r>
      <w:r w:rsidR="00383AFB" w:rsidRPr="00FE5DF9">
        <w:rPr>
          <w:rFonts w:ascii="Arial" w:hAnsi="Arial" w:cs="Arial"/>
          <w:b/>
          <w:bCs/>
        </w:rPr>
        <w:t>23/1</w:t>
      </w:r>
      <w:r w:rsidR="0013272B" w:rsidRPr="00FE5DF9">
        <w:rPr>
          <w:rFonts w:ascii="Arial" w:hAnsi="Arial" w:cs="Arial"/>
          <w:b/>
          <w:bCs/>
        </w:rPr>
        <w:t>76</w:t>
      </w:r>
      <w:r w:rsidRPr="00FE5DF9">
        <w:rPr>
          <w:rFonts w:ascii="Arial" w:hAnsi="Arial" w:cs="Arial"/>
          <w:b/>
          <w:bCs/>
        </w:rPr>
        <w:t xml:space="preserve"> </w:t>
      </w:r>
      <w:r w:rsidR="00FE5DF9" w:rsidRPr="6A465EC7">
        <w:rPr>
          <w:rFonts w:ascii="Arial" w:hAnsi="Arial" w:cs="Arial"/>
          <w:b/>
          <w:bCs/>
        </w:rPr>
        <w:t>for embryo donation for reproductive purposes</w:t>
      </w:r>
    </w:p>
    <w:p w14:paraId="1066EF87" w14:textId="7A9314FE" w:rsidR="009B2707" w:rsidRPr="00FE5DF9" w:rsidRDefault="00EF0620" w:rsidP="00FE5DF9">
      <w:pPr>
        <w:rPr>
          <w:rFonts w:ascii="Arial" w:hAnsi="Arial" w:cs="Arial"/>
        </w:rPr>
      </w:pPr>
      <w:r>
        <w:rPr>
          <w:rFonts w:ascii="Arial" w:hAnsi="Arial" w:cs="Arial"/>
        </w:rPr>
        <w:t>Lana Stockman</w:t>
      </w:r>
      <w:r w:rsidR="00643DAE" w:rsidRPr="00FE5DF9">
        <w:rPr>
          <w:rFonts w:ascii="Arial" w:hAnsi="Arial" w:cs="Arial"/>
        </w:rPr>
        <w:t xml:space="preserve"> opened the discussion for this application. The Committee considered this application in relation to the Guidelines for family gamete donation, embryo donation, the use of donated eggs with donated sperm and clinic assisted surrogacy, and the principles of the HART Act 2004.</w:t>
      </w:r>
    </w:p>
    <w:p w14:paraId="2D1FCF19" w14:textId="77777777" w:rsidR="00643DAE" w:rsidRPr="0013272B" w:rsidRDefault="00643DAE" w:rsidP="00643DAE">
      <w:pPr>
        <w:rPr>
          <w:rFonts w:ascii="Arial" w:hAnsi="Arial" w:cs="Arial"/>
          <w:b/>
        </w:rPr>
      </w:pPr>
    </w:p>
    <w:p w14:paraId="74F3177D" w14:textId="77777777" w:rsidR="006B771B" w:rsidRPr="0013272B" w:rsidRDefault="006B771B" w:rsidP="006B771B">
      <w:pPr>
        <w:rPr>
          <w:rFonts w:ascii="Arial" w:hAnsi="Arial" w:cs="Arial"/>
          <w:b/>
        </w:rPr>
      </w:pPr>
      <w:r w:rsidRPr="0013272B">
        <w:rPr>
          <w:rFonts w:ascii="Arial" w:hAnsi="Arial" w:cs="Arial"/>
          <w:b/>
        </w:rPr>
        <w:t>Issues discussed included:</w:t>
      </w:r>
    </w:p>
    <w:p w14:paraId="05BE67F5" w14:textId="7D62558B" w:rsidR="00EF0620" w:rsidRPr="00EF0620" w:rsidRDefault="1B5EC818">
      <w:pPr>
        <w:pStyle w:val="paragraph"/>
        <w:numPr>
          <w:ilvl w:val="0"/>
          <w:numId w:val="8"/>
        </w:numPr>
        <w:spacing w:before="0" w:beforeAutospacing="0" w:after="0" w:afterAutospacing="0"/>
        <w:jc w:val="both"/>
        <w:rPr>
          <w:rFonts w:ascii="Arial" w:hAnsi="Arial" w:cs="Arial"/>
          <w:b/>
          <w:bCs/>
        </w:rPr>
      </w:pPr>
      <w:r w:rsidRPr="4BBFA2D9">
        <w:rPr>
          <w:rFonts w:ascii="Arial" w:eastAsia="Arial" w:hAnsi="Arial" w:cs="Arial"/>
        </w:rPr>
        <w:t xml:space="preserve">The two families at the centre of this application are close friends who have known each other for over a decade. The donor couple wish to donate their remaining embryos that were created for their own IVF treatment, to the intending parents as they consider their own family to be complete. </w:t>
      </w:r>
    </w:p>
    <w:p w14:paraId="2B793C2B" w14:textId="2A2793E4" w:rsidR="00EF0620" w:rsidRPr="00EF0620" w:rsidRDefault="1B5EC818">
      <w:pPr>
        <w:pStyle w:val="NoSpacing"/>
        <w:numPr>
          <w:ilvl w:val="0"/>
          <w:numId w:val="8"/>
        </w:numPr>
      </w:pPr>
      <w:r w:rsidRPr="4BBFA2D9">
        <w:rPr>
          <w:rFonts w:ascii="Arial" w:eastAsia="Arial" w:hAnsi="Arial" w:cs="Arial"/>
        </w:rPr>
        <w:t xml:space="preserve">Given the intending mother’s fertility history and that there is a lengthy waiting list for donor eggs, embryo donation is considered the best opportunity for the intending parents to complete their family. </w:t>
      </w:r>
    </w:p>
    <w:p w14:paraId="330111FB" w14:textId="317A0B8C" w:rsidR="00EF0620" w:rsidRPr="00EF0620" w:rsidRDefault="1B5EC818">
      <w:pPr>
        <w:pStyle w:val="NoSpacing"/>
        <w:numPr>
          <w:ilvl w:val="0"/>
          <w:numId w:val="8"/>
        </w:numPr>
      </w:pPr>
      <w:r w:rsidRPr="4BBFA2D9">
        <w:rPr>
          <w:rFonts w:ascii="Arial" w:eastAsia="Arial" w:hAnsi="Arial" w:cs="Arial"/>
        </w:rPr>
        <w:t xml:space="preserve">The medical report for the intending parents notes the important considerations for the intending mother in carrying a pregnancy with a donated embryo and these have been discussed with the intending parents.  </w:t>
      </w:r>
    </w:p>
    <w:p w14:paraId="33F6D0F4" w14:textId="05BD730A" w:rsidR="00EF0620" w:rsidRPr="00EF0620" w:rsidRDefault="1B5EC818">
      <w:pPr>
        <w:pStyle w:val="NoSpacing"/>
        <w:numPr>
          <w:ilvl w:val="0"/>
          <w:numId w:val="8"/>
        </w:numPr>
      </w:pPr>
      <w:r w:rsidRPr="4BBFA2D9">
        <w:rPr>
          <w:rFonts w:ascii="Arial" w:eastAsia="Arial" w:hAnsi="Arial" w:cs="Arial"/>
        </w:rPr>
        <w:t xml:space="preserve">Genetic screening has been done and while no genetic conditions have been identified that might affect the potential child, the intending parents understand the potential for genetic conditions even if they have not been found in the screening process.   </w:t>
      </w:r>
    </w:p>
    <w:p w14:paraId="31822AD1" w14:textId="1E6F4C6F" w:rsidR="00EF0620" w:rsidRPr="00EF0620" w:rsidRDefault="1B5EC818">
      <w:pPr>
        <w:pStyle w:val="NoSpacing"/>
        <w:numPr>
          <w:ilvl w:val="0"/>
          <w:numId w:val="8"/>
        </w:numPr>
        <w:rPr>
          <w:rFonts w:ascii="Arial" w:eastAsia="Arial" w:hAnsi="Arial" w:cs="Arial"/>
        </w:rPr>
      </w:pPr>
      <w:r w:rsidRPr="4BBFA2D9">
        <w:rPr>
          <w:rFonts w:ascii="Arial" w:eastAsia="Arial" w:hAnsi="Arial" w:cs="Arial"/>
        </w:rPr>
        <w:t xml:space="preserve">The relationships held between the parties appear to safeguard the interests of all including existing and potential children.  Supporting letters from the applicants include among other things, declarations of a sense of shared values and community between the two families and </w:t>
      </w:r>
      <w:r w:rsidR="74CED66E" w:rsidRPr="4BBFA2D9">
        <w:rPr>
          <w:rFonts w:ascii="Arial" w:eastAsia="Arial" w:hAnsi="Arial" w:cs="Arial"/>
        </w:rPr>
        <w:t>they see</w:t>
      </w:r>
      <w:r w:rsidRPr="4BBFA2D9">
        <w:rPr>
          <w:rFonts w:ascii="Arial" w:eastAsia="Arial" w:hAnsi="Arial" w:cs="Arial"/>
        </w:rPr>
        <w:t xml:space="preserve"> their relationship as one that will be lifelong. </w:t>
      </w:r>
    </w:p>
    <w:p w14:paraId="109A73C3" w14:textId="4A8F5A36" w:rsidR="00EF0620" w:rsidRPr="00EF0620" w:rsidRDefault="1B5EC818">
      <w:pPr>
        <w:pStyle w:val="NoSpacing"/>
        <w:numPr>
          <w:ilvl w:val="0"/>
          <w:numId w:val="8"/>
        </w:numPr>
      </w:pPr>
      <w:r w:rsidRPr="4BBFA2D9">
        <w:rPr>
          <w:rFonts w:ascii="Arial" w:eastAsia="Arial" w:hAnsi="Arial" w:cs="Arial"/>
        </w:rPr>
        <w:lastRenderedPageBreak/>
        <w:t>Some of the phrasing in the application included the couples’ declaring they believe the donation will not change the way they interact as friends. The counselling reports described how the couples talked about the challenges they might have in seeing a child born of this donation grow up – they have thought the inevitable changing nature of their relationship through.</w:t>
      </w:r>
    </w:p>
    <w:p w14:paraId="304BE041" w14:textId="4629B0FA" w:rsidR="00EF0620" w:rsidRPr="00EF0620" w:rsidRDefault="1B5EC818">
      <w:pPr>
        <w:pStyle w:val="NoSpacing"/>
        <w:numPr>
          <w:ilvl w:val="0"/>
          <w:numId w:val="8"/>
        </w:numPr>
      </w:pPr>
      <w:r w:rsidRPr="4BBFA2D9">
        <w:rPr>
          <w:rFonts w:ascii="Arial" w:eastAsia="Arial" w:hAnsi="Arial" w:cs="Arial"/>
        </w:rPr>
        <w:t xml:space="preserve">One of the donor applicants is Māori and the parties have discussed the ways they might nurture and support this part of the potential child’s identity including with the support of the donor couple and their whānau. The intending parents are also aware of the HART Act requirements for information sharing. They have declared intentions to tell the child about the role the donors played in their conception story and socially the donors will be an aunty and uncle to the child. The donor couple will also tell their existing children about the intended donation. </w:t>
      </w:r>
    </w:p>
    <w:p w14:paraId="2A092A99" w14:textId="0C5C68EF" w:rsidR="00EF0620" w:rsidRPr="00EF0620" w:rsidRDefault="1B5EC818">
      <w:pPr>
        <w:pStyle w:val="NoSpacing"/>
        <w:numPr>
          <w:ilvl w:val="0"/>
          <w:numId w:val="8"/>
        </w:numPr>
      </w:pPr>
      <w:r w:rsidRPr="4BBFA2D9">
        <w:rPr>
          <w:rFonts w:ascii="Arial" w:eastAsia="Arial" w:hAnsi="Arial" w:cs="Arial"/>
        </w:rPr>
        <w:t>The level of detail recorded in relation to whakapapa differed between the parties and suggested the intending parents may have explored this in more detail tha</w:t>
      </w:r>
      <w:r w:rsidR="00BD340D">
        <w:rPr>
          <w:rFonts w:ascii="Arial" w:eastAsia="Arial" w:hAnsi="Arial" w:cs="Arial"/>
        </w:rPr>
        <w:t>n</w:t>
      </w:r>
      <w:r w:rsidRPr="4BBFA2D9">
        <w:rPr>
          <w:rFonts w:ascii="Arial" w:eastAsia="Arial" w:hAnsi="Arial" w:cs="Arial"/>
        </w:rPr>
        <w:t xml:space="preserve"> the donor couple.  However, the Committee noted that because the two families are close, if at some stage the donor conceived child wanted more information that would be readily available to the child. </w:t>
      </w:r>
    </w:p>
    <w:p w14:paraId="308BFC82" w14:textId="5B42729D" w:rsidR="00EF0620" w:rsidRPr="00EF0620" w:rsidRDefault="1B5EC818">
      <w:pPr>
        <w:pStyle w:val="NoSpacing"/>
        <w:numPr>
          <w:ilvl w:val="0"/>
          <w:numId w:val="8"/>
        </w:numPr>
      </w:pPr>
      <w:r w:rsidRPr="4BBFA2D9">
        <w:rPr>
          <w:rFonts w:ascii="Arial" w:eastAsia="Arial" w:hAnsi="Arial" w:cs="Arial"/>
        </w:rPr>
        <w:t>The rights of the parties in relation to use, storage and, discarding of the embryos have been outlined and discussed during counselling sessions. The counselling reports indicate no material issues in this regard.</w:t>
      </w:r>
    </w:p>
    <w:p w14:paraId="2ED632C4" w14:textId="326513AA" w:rsidR="00EF0620" w:rsidRPr="00EF0620" w:rsidRDefault="00EF0620" w:rsidP="4BBFA2D9">
      <w:pPr>
        <w:pStyle w:val="paragraph"/>
        <w:spacing w:before="0" w:beforeAutospacing="0" w:after="0" w:afterAutospacing="0"/>
        <w:jc w:val="both"/>
        <w:rPr>
          <w:rFonts w:ascii="Arial" w:hAnsi="Arial" w:cs="Arial"/>
          <w:b/>
          <w:bCs/>
        </w:rPr>
      </w:pPr>
    </w:p>
    <w:p w14:paraId="549397AE" w14:textId="6A665DCB" w:rsidR="006B771B" w:rsidRPr="004B3998" w:rsidRDefault="006B771B" w:rsidP="00EF0620">
      <w:pPr>
        <w:pStyle w:val="paragraph"/>
        <w:spacing w:before="0" w:beforeAutospacing="0" w:after="0" w:afterAutospacing="0"/>
        <w:jc w:val="both"/>
        <w:rPr>
          <w:rFonts w:ascii="Arial" w:hAnsi="Arial" w:cs="Arial"/>
          <w:b/>
          <w:bCs/>
        </w:rPr>
      </w:pPr>
      <w:r w:rsidRPr="3DC8F6A6">
        <w:rPr>
          <w:rFonts w:ascii="Arial" w:hAnsi="Arial" w:cs="Arial"/>
          <w:b/>
          <w:bCs/>
        </w:rPr>
        <w:t>Decision</w:t>
      </w:r>
    </w:p>
    <w:p w14:paraId="3D2EBF22" w14:textId="7EABA444" w:rsidR="006B771B" w:rsidRPr="004B3998" w:rsidRDefault="006B771B" w:rsidP="3DC8F6A6">
      <w:pPr>
        <w:rPr>
          <w:rFonts w:ascii="Arial" w:hAnsi="Arial" w:cs="Arial"/>
        </w:rPr>
      </w:pPr>
      <w:r w:rsidRPr="4BBFA2D9">
        <w:rPr>
          <w:rFonts w:ascii="Arial" w:hAnsi="Arial" w:cs="Arial"/>
        </w:rPr>
        <w:t>The Committee agreed to</w:t>
      </w:r>
      <w:r w:rsidRPr="00850328">
        <w:rPr>
          <w:rFonts w:ascii="Arial" w:hAnsi="Arial" w:cs="Arial"/>
          <w:b/>
          <w:bCs/>
        </w:rPr>
        <w:t xml:space="preserve"> </w:t>
      </w:r>
      <w:r w:rsidR="7724FA34" w:rsidRPr="00850328">
        <w:rPr>
          <w:rFonts w:ascii="Arial" w:hAnsi="Arial" w:cs="Arial"/>
          <w:b/>
          <w:bCs/>
        </w:rPr>
        <w:t>approve</w:t>
      </w:r>
      <w:r w:rsidR="0A12D573" w:rsidRPr="4BBFA2D9">
        <w:rPr>
          <w:rFonts w:ascii="Arial" w:hAnsi="Arial" w:cs="Arial"/>
          <w:b/>
          <w:bCs/>
        </w:rPr>
        <w:t xml:space="preserve"> </w:t>
      </w:r>
      <w:r w:rsidRPr="4BBFA2D9">
        <w:rPr>
          <w:rFonts w:ascii="Arial" w:hAnsi="Arial" w:cs="Arial"/>
        </w:rPr>
        <w:t>this application.</w:t>
      </w:r>
    </w:p>
    <w:p w14:paraId="45675BC9" w14:textId="77777777" w:rsidR="006B771B" w:rsidRPr="004B3998" w:rsidRDefault="006B771B" w:rsidP="006B771B">
      <w:pPr>
        <w:rPr>
          <w:rFonts w:ascii="Arial" w:hAnsi="Arial" w:cs="Arial"/>
        </w:rPr>
      </w:pPr>
    </w:p>
    <w:p w14:paraId="76D9207B" w14:textId="77777777" w:rsidR="007E685A" w:rsidRDefault="007E685A" w:rsidP="006B771B">
      <w:pPr>
        <w:rPr>
          <w:rFonts w:ascii="Arial" w:hAnsi="Arial" w:cs="Arial"/>
          <w:b/>
        </w:rPr>
      </w:pPr>
    </w:p>
    <w:p w14:paraId="1B502013" w14:textId="77777777" w:rsidR="007E685A" w:rsidRDefault="007E685A" w:rsidP="006B771B">
      <w:pPr>
        <w:rPr>
          <w:rFonts w:ascii="Arial" w:hAnsi="Arial" w:cs="Arial"/>
          <w:b/>
        </w:rPr>
      </w:pPr>
    </w:p>
    <w:p w14:paraId="7928A257" w14:textId="02C0036D" w:rsidR="008561A1" w:rsidRPr="004B3998" w:rsidRDefault="006B771B" w:rsidP="006B771B">
      <w:pPr>
        <w:rPr>
          <w:rFonts w:ascii="Arial" w:hAnsi="Arial" w:cs="Arial"/>
          <w:b/>
        </w:rPr>
      </w:pPr>
      <w:r w:rsidRPr="004B3998">
        <w:rPr>
          <w:rFonts w:ascii="Arial" w:hAnsi="Arial" w:cs="Arial"/>
          <w:b/>
        </w:rPr>
        <w:t>Actions</w:t>
      </w:r>
    </w:p>
    <w:p w14:paraId="6E956C3F" w14:textId="40338558" w:rsidR="3DC8F6A6" w:rsidRPr="00EF0620" w:rsidRDefault="006B771B" w:rsidP="3DC8F6A6">
      <w:pPr>
        <w:rPr>
          <w:rFonts w:ascii="Arial" w:hAnsi="Arial" w:cs="Arial"/>
          <w:b/>
        </w:rPr>
      </w:pPr>
      <w:r w:rsidRPr="004B3998">
        <w:rPr>
          <w:rFonts w:ascii="Arial" w:hAnsi="Arial" w:cs="Arial"/>
        </w:rPr>
        <w:t>Secretariat to draft a letter from the Chair to the clinic informing the medical director of the Committee’s decision.</w:t>
      </w:r>
    </w:p>
    <w:p w14:paraId="1E1728B6" w14:textId="346492FA" w:rsidR="3DC8F6A6" w:rsidRDefault="3DC8F6A6" w:rsidP="3DC8F6A6">
      <w:pPr>
        <w:rPr>
          <w:rFonts w:ascii="Arial" w:hAnsi="Arial" w:cs="Arial"/>
          <w:b/>
          <w:bCs/>
        </w:rPr>
      </w:pPr>
    </w:p>
    <w:p w14:paraId="5856A64D" w14:textId="77777777" w:rsidR="00197DC8" w:rsidRPr="004B3998" w:rsidRDefault="00197DC8" w:rsidP="009B2707">
      <w:pPr>
        <w:ind w:left="284"/>
        <w:rPr>
          <w:rFonts w:ascii="Arial" w:hAnsi="Arial" w:cs="Arial"/>
          <w:b/>
        </w:rPr>
      </w:pPr>
    </w:p>
    <w:p w14:paraId="6C4EBA61" w14:textId="10C45545" w:rsidR="00643DAE" w:rsidRPr="004B3998" w:rsidRDefault="00643DAE">
      <w:pPr>
        <w:pStyle w:val="ListParagraph"/>
        <w:numPr>
          <w:ilvl w:val="0"/>
          <w:numId w:val="2"/>
        </w:numPr>
        <w:rPr>
          <w:rFonts w:ascii="Arial" w:hAnsi="Arial" w:cs="Arial"/>
        </w:rPr>
      </w:pPr>
      <w:r w:rsidRPr="004B3998">
        <w:rPr>
          <w:rFonts w:ascii="Arial" w:hAnsi="Arial" w:cs="Arial"/>
          <w:b/>
        </w:rPr>
        <w:t>Application E</w:t>
      </w:r>
      <w:r w:rsidR="00383AFB" w:rsidRPr="004B3998">
        <w:rPr>
          <w:rFonts w:ascii="Arial" w:hAnsi="Arial" w:cs="Arial"/>
          <w:b/>
        </w:rPr>
        <w:t>23/1</w:t>
      </w:r>
      <w:r w:rsidR="00EF0620">
        <w:rPr>
          <w:rFonts w:ascii="Arial" w:hAnsi="Arial" w:cs="Arial"/>
          <w:b/>
        </w:rPr>
        <w:t>77</w:t>
      </w:r>
      <w:r w:rsidRPr="004B3998">
        <w:rPr>
          <w:rFonts w:ascii="Arial" w:hAnsi="Arial" w:cs="Arial"/>
          <w:b/>
        </w:rPr>
        <w:t xml:space="preserve"> for </w:t>
      </w:r>
      <w:r w:rsidR="006C4E15">
        <w:rPr>
          <w:rFonts w:ascii="Arial" w:hAnsi="Arial" w:cs="Arial"/>
          <w:b/>
        </w:rPr>
        <w:t>donated eggs and donated sperm</w:t>
      </w:r>
    </w:p>
    <w:p w14:paraId="3B7A4451" w14:textId="1245F96D" w:rsidR="009B2707" w:rsidRDefault="006C4E15" w:rsidP="00643DAE">
      <w:pPr>
        <w:rPr>
          <w:rFonts w:ascii="Arial" w:hAnsi="Arial" w:cs="Arial"/>
        </w:rPr>
      </w:pPr>
      <w:r>
        <w:rPr>
          <w:rFonts w:ascii="Arial" w:hAnsi="Arial" w:cs="Arial"/>
        </w:rPr>
        <w:t>Jude Charlton</w:t>
      </w:r>
      <w:r w:rsidR="00643DAE" w:rsidRPr="004B3998">
        <w:rPr>
          <w:rFonts w:ascii="Arial" w:hAnsi="Arial" w:cs="Arial"/>
        </w:rPr>
        <w:t xml:space="preserve"> opened the discussion for this application. The Committee considered this application in relation to the </w:t>
      </w:r>
      <w:r w:rsidR="00643DAE" w:rsidRPr="004B3998">
        <w:rPr>
          <w:rFonts w:ascii="Arial" w:hAnsi="Arial" w:cs="Arial"/>
          <w:i/>
        </w:rPr>
        <w:t xml:space="preserve">Guidelines for family gamete donation, embryo donation, the use of donated eggs with donated sperm and clinic assisted surrogacy, </w:t>
      </w:r>
      <w:r w:rsidR="00643DAE" w:rsidRPr="004B3998">
        <w:rPr>
          <w:rFonts w:ascii="Arial" w:hAnsi="Arial" w:cs="Arial"/>
        </w:rPr>
        <w:t>and the principles of the HART Act 2004.</w:t>
      </w:r>
    </w:p>
    <w:p w14:paraId="7484C88C" w14:textId="77777777" w:rsidR="00AF5045" w:rsidRPr="004B3998" w:rsidRDefault="00AF5045" w:rsidP="00643DAE">
      <w:pPr>
        <w:rPr>
          <w:rFonts w:ascii="Arial" w:hAnsi="Arial" w:cs="Arial"/>
          <w:b/>
        </w:rPr>
      </w:pPr>
    </w:p>
    <w:p w14:paraId="5C9B9D2F" w14:textId="77777777" w:rsidR="009B2707" w:rsidRPr="004B3998" w:rsidRDefault="009B2707" w:rsidP="009B2707">
      <w:pPr>
        <w:rPr>
          <w:rFonts w:ascii="Arial" w:hAnsi="Arial" w:cs="Arial"/>
          <w:b/>
        </w:rPr>
      </w:pPr>
      <w:r w:rsidRPr="004B3998">
        <w:rPr>
          <w:rFonts w:ascii="Arial" w:hAnsi="Arial" w:cs="Arial"/>
          <w:b/>
        </w:rPr>
        <w:t>Issues discussed included:</w:t>
      </w:r>
    </w:p>
    <w:p w14:paraId="6760321C" w14:textId="02F7A15E" w:rsidR="006C4E15" w:rsidRPr="006C4E15" w:rsidRDefault="000D04C1">
      <w:pPr>
        <w:pStyle w:val="ListParagraph"/>
        <w:numPr>
          <w:ilvl w:val="0"/>
          <w:numId w:val="5"/>
        </w:numPr>
        <w:ind w:left="643"/>
        <w:rPr>
          <w:rFonts w:ascii="Arial" w:eastAsia="Arial" w:hAnsi="Arial" w:cs="Arial"/>
        </w:rPr>
      </w:pPr>
      <w:r w:rsidRPr="4BBFA2D9">
        <w:rPr>
          <w:rFonts w:ascii="Arial" w:hAnsi="Arial" w:cs="Arial"/>
        </w:rPr>
        <w:t>The</w:t>
      </w:r>
      <w:r w:rsidR="11CC030F" w:rsidRPr="4BBFA2D9">
        <w:rPr>
          <w:rFonts w:ascii="Arial" w:eastAsia="Arial" w:hAnsi="Arial" w:cs="Arial"/>
        </w:rPr>
        <w:t xml:space="preserve"> intending mother in this application is a single woman who needs donated sperm and donated eggs to create embryos for her own use in fertility treatment </w:t>
      </w:r>
      <w:proofErr w:type="gramStart"/>
      <w:r w:rsidR="11CC030F" w:rsidRPr="4BBFA2D9">
        <w:rPr>
          <w:rFonts w:ascii="Arial" w:eastAsia="Arial" w:hAnsi="Arial" w:cs="Arial"/>
        </w:rPr>
        <w:t>in order to</w:t>
      </w:r>
      <w:proofErr w:type="gramEnd"/>
      <w:r w:rsidR="11CC030F" w:rsidRPr="4BBFA2D9">
        <w:rPr>
          <w:rFonts w:ascii="Arial" w:eastAsia="Arial" w:hAnsi="Arial" w:cs="Arial"/>
        </w:rPr>
        <w:t xml:space="preserve"> start her own family.  </w:t>
      </w:r>
    </w:p>
    <w:p w14:paraId="15AC9AF4" w14:textId="05A727B7" w:rsidR="006C4E15" w:rsidRPr="006C4E15" w:rsidRDefault="11CC030F">
      <w:pPr>
        <w:pStyle w:val="ListParagraph"/>
        <w:numPr>
          <w:ilvl w:val="0"/>
          <w:numId w:val="5"/>
        </w:numPr>
        <w:ind w:left="643"/>
        <w:rPr>
          <w:rFonts w:ascii="Arial" w:eastAsia="Arial" w:hAnsi="Arial" w:cs="Arial"/>
        </w:rPr>
      </w:pPr>
      <w:r w:rsidRPr="4BBFA2D9">
        <w:rPr>
          <w:rFonts w:ascii="Arial" w:eastAsia="Arial" w:hAnsi="Arial" w:cs="Arial"/>
        </w:rPr>
        <w:t xml:space="preserve">Medical opinion is that IVF treatment using donated eggs and donated sperm would give her the best chance of starting her family.  She has been on the waiting list to receive donated sperm for the past few years and is now eligible to use </w:t>
      </w:r>
      <w:r w:rsidR="4A0A51DC" w:rsidRPr="4BBFA2D9">
        <w:rPr>
          <w:rFonts w:ascii="Arial" w:eastAsia="Arial" w:hAnsi="Arial" w:cs="Arial"/>
        </w:rPr>
        <w:t>gametes</w:t>
      </w:r>
      <w:r w:rsidRPr="4BBFA2D9">
        <w:rPr>
          <w:rFonts w:ascii="Arial" w:eastAsia="Arial" w:hAnsi="Arial" w:cs="Arial"/>
        </w:rPr>
        <w:t xml:space="preserve"> from a clinic donor. </w:t>
      </w:r>
    </w:p>
    <w:p w14:paraId="6C542E91" w14:textId="4FE13699" w:rsidR="006C4E15" w:rsidRPr="006C4E15" w:rsidRDefault="11CC030F">
      <w:pPr>
        <w:pStyle w:val="ListParagraph"/>
        <w:numPr>
          <w:ilvl w:val="0"/>
          <w:numId w:val="5"/>
        </w:numPr>
        <w:ind w:left="643"/>
        <w:rPr>
          <w:rFonts w:ascii="Arial" w:eastAsia="Arial" w:hAnsi="Arial" w:cs="Arial"/>
        </w:rPr>
      </w:pPr>
      <w:r w:rsidRPr="4BBFA2D9">
        <w:rPr>
          <w:rFonts w:ascii="Arial" w:eastAsia="Arial" w:hAnsi="Arial" w:cs="Arial"/>
        </w:rPr>
        <w:t xml:space="preserve">Both gamete donors in this application are clinic donors who have previously donated their gametes and who at the time of donation were counselled about their rights in relation to storage and use of their donations and the number of families who may be recipients of their donations. Their consent was given prior </w:t>
      </w:r>
      <w:r w:rsidRPr="4BBFA2D9">
        <w:rPr>
          <w:rFonts w:ascii="Arial" w:eastAsia="Arial" w:hAnsi="Arial" w:cs="Arial"/>
        </w:rPr>
        <w:lastRenderedPageBreak/>
        <w:t>to collection of their gametes.  The clinic has contacted both donors in relation to this application and both have no objections to their donations being used to create embryos for the intending mother in this application.</w:t>
      </w:r>
    </w:p>
    <w:p w14:paraId="6258ADD8" w14:textId="2B53B578" w:rsidR="006C4E15" w:rsidRPr="006C4E15" w:rsidRDefault="11CC030F">
      <w:pPr>
        <w:pStyle w:val="ListParagraph"/>
        <w:numPr>
          <w:ilvl w:val="0"/>
          <w:numId w:val="5"/>
        </w:numPr>
        <w:ind w:left="643"/>
        <w:rPr>
          <w:rFonts w:ascii="Arial" w:eastAsia="Arial" w:hAnsi="Arial" w:cs="Arial"/>
        </w:rPr>
      </w:pPr>
      <w:r w:rsidRPr="4BBFA2D9">
        <w:rPr>
          <w:rFonts w:ascii="Arial" w:eastAsia="Arial" w:hAnsi="Arial" w:cs="Arial"/>
        </w:rPr>
        <w:t xml:space="preserve">The counselling sessions have explored the implication of the intending mother raising children who are not her biological children.  </w:t>
      </w:r>
      <w:proofErr w:type="gramStart"/>
      <w:r w:rsidRPr="4BBFA2D9">
        <w:rPr>
          <w:rFonts w:ascii="Arial" w:eastAsia="Arial" w:hAnsi="Arial" w:cs="Arial"/>
        </w:rPr>
        <w:t>During the course of</w:t>
      </w:r>
      <w:proofErr w:type="gramEnd"/>
      <w:r w:rsidRPr="4BBFA2D9">
        <w:rPr>
          <w:rFonts w:ascii="Arial" w:eastAsia="Arial" w:hAnsi="Arial" w:cs="Arial"/>
        </w:rPr>
        <w:t xml:space="preserve"> these discussions the intending mother talked about insights </w:t>
      </w:r>
      <w:r w:rsidR="6902DD8C" w:rsidRPr="4BBFA2D9">
        <w:rPr>
          <w:rFonts w:ascii="Arial" w:eastAsia="Arial" w:hAnsi="Arial" w:cs="Arial"/>
        </w:rPr>
        <w:t>shared</w:t>
      </w:r>
      <w:r w:rsidRPr="4BBFA2D9">
        <w:rPr>
          <w:rFonts w:ascii="Arial" w:eastAsia="Arial" w:hAnsi="Arial" w:cs="Arial"/>
        </w:rPr>
        <w:t xml:space="preserve"> by her friend who is a donor conceived person about their experience.  </w:t>
      </w:r>
    </w:p>
    <w:p w14:paraId="4DDD52D8" w14:textId="17831C84" w:rsidR="006C4E15" w:rsidRPr="006C4E15" w:rsidRDefault="757C74BA">
      <w:pPr>
        <w:pStyle w:val="ListParagraph"/>
        <w:numPr>
          <w:ilvl w:val="0"/>
          <w:numId w:val="5"/>
        </w:numPr>
        <w:ind w:left="643"/>
        <w:rPr>
          <w:rFonts w:ascii="Arial" w:hAnsi="Arial" w:cs="Arial"/>
          <w:b/>
          <w:bCs/>
        </w:rPr>
      </w:pPr>
      <w:r w:rsidRPr="4BBFA2D9">
        <w:rPr>
          <w:rFonts w:ascii="Arial" w:eastAsia="Arial" w:hAnsi="Arial" w:cs="Arial"/>
        </w:rPr>
        <w:t>The intending mother</w:t>
      </w:r>
      <w:r w:rsidR="11CC030F" w:rsidRPr="4BBFA2D9">
        <w:rPr>
          <w:rFonts w:ascii="Arial" w:eastAsia="Arial" w:hAnsi="Arial" w:cs="Arial"/>
        </w:rPr>
        <w:t xml:space="preserve"> has declared that she intends to raise and parent any child born of this arrangement and will be open with them about the role the child’s donors played in their conception</w:t>
      </w:r>
      <w:r w:rsidR="56D77EA4" w:rsidRPr="4BBFA2D9">
        <w:rPr>
          <w:rFonts w:ascii="Arial" w:eastAsia="Arial" w:hAnsi="Arial" w:cs="Arial"/>
        </w:rPr>
        <w:t xml:space="preserve"> story</w:t>
      </w:r>
      <w:r w:rsidR="11CC030F" w:rsidRPr="4BBFA2D9">
        <w:rPr>
          <w:rFonts w:ascii="Arial" w:eastAsia="Arial" w:hAnsi="Arial" w:cs="Arial"/>
        </w:rPr>
        <w:t>. The donors have declared intentions to be known to the potential child and share information with them.</w:t>
      </w:r>
    </w:p>
    <w:p w14:paraId="65DDB11D" w14:textId="77777777" w:rsidR="006C4E15" w:rsidRPr="006C4E15" w:rsidRDefault="006C4E15" w:rsidP="006C4E15">
      <w:pPr>
        <w:pStyle w:val="ListParagraph"/>
        <w:ind w:left="643"/>
        <w:rPr>
          <w:rFonts w:ascii="Arial" w:hAnsi="Arial" w:cs="Arial"/>
          <w:b/>
        </w:rPr>
      </w:pPr>
    </w:p>
    <w:p w14:paraId="4634BA1D" w14:textId="3EBFF9C4" w:rsidR="009B2707" w:rsidRPr="006C4E15" w:rsidRDefault="009B2707" w:rsidP="006C4E15">
      <w:pPr>
        <w:rPr>
          <w:rFonts w:ascii="Arial" w:hAnsi="Arial" w:cs="Arial"/>
          <w:b/>
        </w:rPr>
      </w:pPr>
      <w:r w:rsidRPr="006C4E15">
        <w:rPr>
          <w:rFonts w:ascii="Arial" w:hAnsi="Arial" w:cs="Arial"/>
          <w:b/>
        </w:rPr>
        <w:t>Decision</w:t>
      </w:r>
    </w:p>
    <w:p w14:paraId="1BE05D67" w14:textId="09200014" w:rsidR="00C81585" w:rsidRPr="004B3998" w:rsidRDefault="00C81585" w:rsidP="4BBFA2D9">
      <w:pPr>
        <w:rPr>
          <w:rFonts w:ascii="Arial" w:hAnsi="Arial" w:cs="Arial"/>
        </w:rPr>
      </w:pPr>
      <w:r w:rsidRPr="4BBFA2D9">
        <w:rPr>
          <w:rFonts w:ascii="Arial" w:hAnsi="Arial" w:cs="Arial"/>
        </w:rPr>
        <w:t>The Committee agreed to</w:t>
      </w:r>
      <w:r w:rsidR="00EF0BE1" w:rsidRPr="4BBFA2D9">
        <w:rPr>
          <w:rFonts w:ascii="Arial" w:hAnsi="Arial" w:cs="Arial"/>
          <w:b/>
          <w:bCs/>
        </w:rPr>
        <w:t xml:space="preserve"> </w:t>
      </w:r>
      <w:r w:rsidR="454B835E" w:rsidRPr="4BBFA2D9">
        <w:rPr>
          <w:rFonts w:ascii="Arial" w:hAnsi="Arial" w:cs="Arial"/>
          <w:b/>
          <w:bCs/>
        </w:rPr>
        <w:t>approve</w:t>
      </w:r>
      <w:r w:rsidRPr="4BBFA2D9">
        <w:rPr>
          <w:rFonts w:ascii="Arial" w:hAnsi="Arial" w:cs="Arial"/>
          <w:b/>
          <w:bCs/>
        </w:rPr>
        <w:t xml:space="preserve"> this application.</w:t>
      </w:r>
    </w:p>
    <w:p w14:paraId="6FD4B5B0" w14:textId="4CFD0074" w:rsidR="009B2707" w:rsidRPr="004B3998" w:rsidRDefault="009B2707" w:rsidP="009B2707">
      <w:pPr>
        <w:rPr>
          <w:rFonts w:ascii="Arial" w:hAnsi="Arial" w:cs="Arial"/>
        </w:rPr>
      </w:pPr>
    </w:p>
    <w:p w14:paraId="2E9489D5" w14:textId="77777777" w:rsidR="009B2707" w:rsidRPr="004B3998" w:rsidRDefault="009B2707" w:rsidP="009B2707">
      <w:pPr>
        <w:rPr>
          <w:rFonts w:ascii="Arial" w:hAnsi="Arial" w:cs="Arial"/>
          <w:b/>
        </w:rPr>
      </w:pPr>
      <w:r w:rsidRPr="004B3998">
        <w:rPr>
          <w:rFonts w:ascii="Arial" w:hAnsi="Arial" w:cs="Arial"/>
          <w:b/>
        </w:rPr>
        <w:t>Actions</w:t>
      </w:r>
    </w:p>
    <w:p w14:paraId="134D0B94" w14:textId="77777777" w:rsidR="00EC0119" w:rsidRPr="004B3998" w:rsidRDefault="00EC0119" w:rsidP="00EC0119">
      <w:pPr>
        <w:rPr>
          <w:rFonts w:ascii="Arial" w:hAnsi="Arial" w:cs="Arial"/>
          <w:b/>
        </w:rPr>
      </w:pPr>
      <w:r w:rsidRPr="004B3998">
        <w:rPr>
          <w:rFonts w:ascii="Arial" w:hAnsi="Arial" w:cs="Arial"/>
        </w:rPr>
        <w:t xml:space="preserve">Secretariat to draft a letter from the Chair to the researchers informing the Co-ordinating Investigator and HDEC of the committee’s decision. </w:t>
      </w:r>
    </w:p>
    <w:p w14:paraId="0D733089" w14:textId="2C0F300B" w:rsidR="009B2707" w:rsidRPr="004B3998" w:rsidRDefault="009B2707" w:rsidP="009B2707">
      <w:pPr>
        <w:rPr>
          <w:rFonts w:ascii="Arial" w:hAnsi="Arial" w:cs="Arial"/>
          <w:b/>
        </w:rPr>
      </w:pPr>
    </w:p>
    <w:p w14:paraId="5DB2EDE3" w14:textId="77777777" w:rsidR="00DA5E35" w:rsidRPr="004B3998" w:rsidRDefault="00DA5E35" w:rsidP="009B2707">
      <w:pPr>
        <w:rPr>
          <w:rFonts w:ascii="Arial" w:hAnsi="Arial" w:cs="Arial"/>
          <w:b/>
        </w:rPr>
      </w:pPr>
    </w:p>
    <w:p w14:paraId="1719A8A0" w14:textId="77777777" w:rsidR="009B2707" w:rsidRPr="004B3998" w:rsidRDefault="009B2707" w:rsidP="009B2707">
      <w:pPr>
        <w:ind w:left="284"/>
        <w:rPr>
          <w:rFonts w:ascii="Arial" w:hAnsi="Arial" w:cs="Arial"/>
          <w:b/>
        </w:rPr>
      </w:pPr>
    </w:p>
    <w:p w14:paraId="1C5E4EBA" w14:textId="44A4BA3D" w:rsidR="00643DAE" w:rsidRPr="004B3998" w:rsidRDefault="00643DAE">
      <w:pPr>
        <w:pStyle w:val="ListParagraph"/>
        <w:numPr>
          <w:ilvl w:val="0"/>
          <w:numId w:val="2"/>
        </w:numPr>
        <w:rPr>
          <w:rFonts w:ascii="Arial" w:hAnsi="Arial" w:cs="Arial"/>
        </w:rPr>
      </w:pPr>
      <w:r w:rsidRPr="004B3998">
        <w:rPr>
          <w:rFonts w:ascii="Arial" w:hAnsi="Arial" w:cs="Arial"/>
          <w:b/>
        </w:rPr>
        <w:t>Application E</w:t>
      </w:r>
      <w:r w:rsidR="00383AFB" w:rsidRPr="004B3998">
        <w:rPr>
          <w:rFonts w:ascii="Arial" w:hAnsi="Arial" w:cs="Arial"/>
          <w:b/>
        </w:rPr>
        <w:t>23/</w:t>
      </w:r>
      <w:r w:rsidR="006C4E15">
        <w:rPr>
          <w:rFonts w:ascii="Arial" w:hAnsi="Arial" w:cs="Arial"/>
          <w:b/>
        </w:rPr>
        <w:t>114</w:t>
      </w:r>
      <w:r w:rsidR="00383AFB" w:rsidRPr="004B3998">
        <w:rPr>
          <w:rFonts w:ascii="Arial" w:hAnsi="Arial" w:cs="Arial"/>
          <w:b/>
        </w:rPr>
        <w:t xml:space="preserve"> </w:t>
      </w:r>
      <w:r w:rsidRPr="004B3998">
        <w:rPr>
          <w:rFonts w:ascii="Arial" w:hAnsi="Arial" w:cs="Arial"/>
          <w:b/>
        </w:rPr>
        <w:t xml:space="preserve">for </w:t>
      </w:r>
      <w:r w:rsidR="00567B36" w:rsidRPr="004B3998">
        <w:rPr>
          <w:rFonts w:ascii="Arial" w:hAnsi="Arial" w:cs="Arial"/>
          <w:b/>
        </w:rPr>
        <w:t xml:space="preserve">surrogacy involving an assisted reproductive procedure </w:t>
      </w:r>
      <w:r w:rsidR="006C4E15">
        <w:rPr>
          <w:rFonts w:ascii="Arial" w:hAnsi="Arial" w:cs="Arial"/>
          <w:b/>
        </w:rPr>
        <w:t xml:space="preserve">with egg </w:t>
      </w:r>
      <w:proofErr w:type="gramStart"/>
      <w:r w:rsidR="006C4E15">
        <w:rPr>
          <w:rFonts w:ascii="Arial" w:hAnsi="Arial" w:cs="Arial"/>
          <w:b/>
        </w:rPr>
        <w:t>donation</w:t>
      </w:r>
      <w:proofErr w:type="gramEnd"/>
    </w:p>
    <w:p w14:paraId="7CF4D4BB" w14:textId="4301DF16" w:rsidR="009B2707" w:rsidRPr="004B3998" w:rsidRDefault="00D3012F" w:rsidP="00643DAE">
      <w:pPr>
        <w:rPr>
          <w:rFonts w:ascii="Arial" w:hAnsi="Arial" w:cs="Arial"/>
        </w:rPr>
      </w:pPr>
      <w:r>
        <w:rPr>
          <w:rFonts w:ascii="Arial" w:hAnsi="Arial" w:cs="Arial"/>
        </w:rPr>
        <w:t xml:space="preserve">Richard </w:t>
      </w:r>
      <w:proofErr w:type="spellStart"/>
      <w:r>
        <w:rPr>
          <w:rFonts w:ascii="Arial" w:hAnsi="Arial" w:cs="Arial"/>
        </w:rPr>
        <w:t>Ngatai</w:t>
      </w:r>
      <w:proofErr w:type="spellEnd"/>
      <w:r w:rsidR="00643DAE" w:rsidRPr="004B3998">
        <w:rPr>
          <w:rFonts w:ascii="Arial" w:hAnsi="Arial" w:cs="Arial"/>
        </w:rPr>
        <w:t xml:space="preserve"> opened the discussion for this application. The Committee considered this application in relation to the </w:t>
      </w:r>
      <w:r w:rsidR="00643DAE" w:rsidRPr="004B3998">
        <w:rPr>
          <w:rFonts w:ascii="Arial" w:hAnsi="Arial" w:cs="Arial"/>
          <w:i/>
        </w:rPr>
        <w:t xml:space="preserve">Guidelines for family gamete donation, embryo donation, the use of donated eggs with donated sperm and clinic assisted surrogacy, </w:t>
      </w:r>
      <w:r w:rsidR="00643DAE" w:rsidRPr="004B3998">
        <w:rPr>
          <w:rFonts w:ascii="Arial" w:hAnsi="Arial" w:cs="Arial"/>
        </w:rPr>
        <w:t>and the principles of the HART Act 2004.</w:t>
      </w:r>
    </w:p>
    <w:p w14:paraId="2F093CAF" w14:textId="77777777" w:rsidR="00643DAE" w:rsidRPr="004B3998" w:rsidRDefault="00643DAE" w:rsidP="00643DAE">
      <w:pPr>
        <w:rPr>
          <w:rFonts w:ascii="Arial" w:hAnsi="Arial" w:cs="Arial"/>
          <w:b/>
        </w:rPr>
      </w:pPr>
    </w:p>
    <w:p w14:paraId="3CEDF98F" w14:textId="5B14108C" w:rsidR="3DC8F6A6" w:rsidRDefault="3DC8F6A6" w:rsidP="3DC8F6A6">
      <w:pPr>
        <w:rPr>
          <w:rFonts w:ascii="Arial" w:hAnsi="Arial" w:cs="Arial"/>
          <w:b/>
          <w:bCs/>
        </w:rPr>
      </w:pPr>
    </w:p>
    <w:p w14:paraId="1E3C65CD" w14:textId="36F219CF" w:rsidR="009B2707" w:rsidRPr="004B3998" w:rsidRDefault="009B2707" w:rsidP="00DF7799">
      <w:pPr>
        <w:rPr>
          <w:rFonts w:ascii="Arial" w:hAnsi="Arial" w:cs="Arial"/>
          <w:b/>
        </w:rPr>
      </w:pPr>
      <w:r w:rsidRPr="004B3998">
        <w:rPr>
          <w:rFonts w:ascii="Arial" w:hAnsi="Arial" w:cs="Arial"/>
          <w:b/>
        </w:rPr>
        <w:t>Issues discussed included:</w:t>
      </w:r>
    </w:p>
    <w:p w14:paraId="01497DC9" w14:textId="4596F3E5" w:rsidR="00D3012F" w:rsidRPr="00D3012F" w:rsidRDefault="097974B2">
      <w:pPr>
        <w:pStyle w:val="ListParagraph"/>
        <w:numPr>
          <w:ilvl w:val="0"/>
          <w:numId w:val="3"/>
        </w:numPr>
        <w:rPr>
          <w:rFonts w:ascii="Arial" w:eastAsia="Arial" w:hAnsi="Arial" w:cs="Arial"/>
        </w:rPr>
      </w:pPr>
      <w:r w:rsidRPr="3ADF8280">
        <w:rPr>
          <w:rFonts w:ascii="Arial" w:eastAsia="Arial" w:hAnsi="Arial" w:cs="Arial"/>
        </w:rPr>
        <w:t xml:space="preserve">In its original consideration of this application ECART deferred its decision with a request for a plan showing how the surrogate would be supported during pregnancy and post-partum. The Committee noted in its previous consideration the pregnancy risks associated with an elevated body mass index (BMI) and that the surrogate would likely need a caesarean section. </w:t>
      </w:r>
    </w:p>
    <w:p w14:paraId="5FB76ABC" w14:textId="624450CD" w:rsidR="00D3012F" w:rsidRPr="00D3012F" w:rsidRDefault="097974B2">
      <w:pPr>
        <w:pStyle w:val="ListParagraph"/>
        <w:numPr>
          <w:ilvl w:val="0"/>
          <w:numId w:val="3"/>
        </w:numPr>
        <w:rPr>
          <w:rFonts w:ascii="Arial" w:eastAsia="Arial" w:hAnsi="Arial" w:cs="Arial"/>
        </w:rPr>
      </w:pPr>
      <w:r w:rsidRPr="3ADF8280">
        <w:rPr>
          <w:rFonts w:ascii="Arial" w:eastAsia="Arial" w:hAnsi="Arial" w:cs="Arial"/>
        </w:rPr>
        <w:t xml:space="preserve">The Committee emphasised the importance of adequate support being available to the surrogate throughout the pregnancy and post-partum period due to these risks as well as the surrogate working and raising young children. The Committee also stated that the deferred decision will remain in place until the surrogate reaches a BMI of 40 or below to reduce some of these risks to her health. </w:t>
      </w:r>
    </w:p>
    <w:p w14:paraId="1911F5D1" w14:textId="65DCED8A" w:rsidR="00D3012F" w:rsidRPr="00D3012F" w:rsidRDefault="097974B2">
      <w:pPr>
        <w:pStyle w:val="ListParagraph"/>
        <w:numPr>
          <w:ilvl w:val="0"/>
          <w:numId w:val="3"/>
        </w:numPr>
        <w:rPr>
          <w:rFonts w:ascii="Arial" w:eastAsia="Arial" w:hAnsi="Arial" w:cs="Arial"/>
        </w:rPr>
      </w:pPr>
      <w:r w:rsidRPr="3ADF8280">
        <w:rPr>
          <w:rFonts w:ascii="Arial" w:eastAsia="Arial" w:hAnsi="Arial" w:cs="Arial"/>
        </w:rPr>
        <w:t xml:space="preserve">The surrogate’s counsellor submitted a letter of support for the application to be considered at this meeting. The letter outlined what was discussed in the surrogate’s additional counselling session, noting the support available to the surrogate. This support network included the surrogate’s mother, sister, aunty the father of her children, and the intending parents. The letter emphasised the practical support available for childcare as well as the extra help that she could use if needed. </w:t>
      </w:r>
    </w:p>
    <w:p w14:paraId="681E257F" w14:textId="38CE4339" w:rsidR="00D3012F" w:rsidRPr="00D3012F" w:rsidRDefault="097974B2">
      <w:pPr>
        <w:pStyle w:val="ListParagraph"/>
        <w:numPr>
          <w:ilvl w:val="0"/>
          <w:numId w:val="3"/>
        </w:numPr>
        <w:rPr>
          <w:rFonts w:ascii="Arial" w:eastAsia="Arial" w:hAnsi="Arial" w:cs="Arial"/>
        </w:rPr>
      </w:pPr>
      <w:proofErr w:type="gramStart"/>
      <w:r w:rsidRPr="3ADF8280">
        <w:rPr>
          <w:rFonts w:ascii="Arial" w:eastAsia="Arial" w:hAnsi="Arial" w:cs="Arial"/>
        </w:rPr>
        <w:lastRenderedPageBreak/>
        <w:t>On the basis of</w:t>
      </w:r>
      <w:proofErr w:type="gramEnd"/>
      <w:r w:rsidRPr="3ADF8280">
        <w:rPr>
          <w:rFonts w:ascii="Arial" w:eastAsia="Arial" w:hAnsi="Arial" w:cs="Arial"/>
        </w:rPr>
        <w:t xml:space="preserve"> this information ECART was satisfied that there had been significant reflection about how the surrogate would be supported during pregnancy and post-partum.</w:t>
      </w:r>
    </w:p>
    <w:p w14:paraId="52A3D361" w14:textId="77777777" w:rsidR="00D3012F" w:rsidRPr="00D3012F" w:rsidRDefault="00D3012F" w:rsidP="00D3012F">
      <w:pPr>
        <w:pStyle w:val="ListParagraph"/>
        <w:ind w:left="644"/>
        <w:rPr>
          <w:rFonts w:ascii="Arial" w:hAnsi="Arial" w:cs="Arial"/>
          <w:b/>
        </w:rPr>
      </w:pPr>
    </w:p>
    <w:p w14:paraId="16059316" w14:textId="6791778A" w:rsidR="00DF7799" w:rsidRPr="00D3012F" w:rsidRDefault="00DF7799" w:rsidP="00D3012F">
      <w:pPr>
        <w:rPr>
          <w:rFonts w:ascii="Arial" w:hAnsi="Arial" w:cs="Arial"/>
          <w:b/>
        </w:rPr>
      </w:pPr>
      <w:r w:rsidRPr="00D3012F">
        <w:rPr>
          <w:rFonts w:ascii="Arial" w:hAnsi="Arial" w:cs="Arial"/>
          <w:b/>
        </w:rPr>
        <w:t>Decision</w:t>
      </w:r>
    </w:p>
    <w:p w14:paraId="5EB90C13" w14:textId="4A513C7B" w:rsidR="009B2707" w:rsidRPr="004B3998" w:rsidRDefault="00AC004F" w:rsidP="3ADF8280">
      <w:pPr>
        <w:rPr>
          <w:rFonts w:ascii="Arial" w:hAnsi="Arial" w:cs="Arial"/>
        </w:rPr>
      </w:pPr>
      <w:r w:rsidRPr="3ADF8280">
        <w:rPr>
          <w:rFonts w:ascii="Arial" w:hAnsi="Arial" w:cs="Arial"/>
        </w:rPr>
        <w:t xml:space="preserve">The Committee agreed to </w:t>
      </w:r>
      <w:r w:rsidR="28D10E77" w:rsidRPr="3ADF8280">
        <w:rPr>
          <w:rFonts w:ascii="Arial" w:hAnsi="Arial" w:cs="Arial"/>
          <w:b/>
          <w:bCs/>
        </w:rPr>
        <w:t xml:space="preserve">approve </w:t>
      </w:r>
      <w:r w:rsidRPr="3ADF8280">
        <w:rPr>
          <w:rFonts w:ascii="Arial" w:hAnsi="Arial" w:cs="Arial"/>
        </w:rPr>
        <w:t>this application</w:t>
      </w:r>
      <w:r w:rsidR="00A32812" w:rsidRPr="3ADF8280">
        <w:rPr>
          <w:rFonts w:ascii="Arial" w:hAnsi="Arial" w:cs="Arial"/>
        </w:rPr>
        <w:t>.</w:t>
      </w:r>
    </w:p>
    <w:p w14:paraId="52A7DF3A" w14:textId="77777777" w:rsidR="009B2707" w:rsidRPr="004B3998" w:rsidRDefault="009B2707" w:rsidP="009B2707">
      <w:pPr>
        <w:rPr>
          <w:rFonts w:ascii="Arial" w:hAnsi="Arial" w:cs="Arial"/>
        </w:rPr>
      </w:pPr>
    </w:p>
    <w:p w14:paraId="0D2B9A5A" w14:textId="77777777" w:rsidR="009B2707" w:rsidRPr="004B3998" w:rsidRDefault="009B2707" w:rsidP="009B2707">
      <w:pPr>
        <w:rPr>
          <w:rFonts w:ascii="Arial" w:hAnsi="Arial" w:cs="Arial"/>
          <w:b/>
        </w:rPr>
      </w:pPr>
      <w:r w:rsidRPr="004B3998">
        <w:rPr>
          <w:rFonts w:ascii="Arial" w:hAnsi="Arial" w:cs="Arial"/>
          <w:b/>
        </w:rPr>
        <w:t>Actions</w:t>
      </w:r>
    </w:p>
    <w:p w14:paraId="69511D2E" w14:textId="77777777" w:rsidR="00340F7D" w:rsidRPr="004B3998" w:rsidRDefault="00340F7D" w:rsidP="00340F7D">
      <w:pPr>
        <w:rPr>
          <w:rFonts w:ascii="Arial" w:hAnsi="Arial" w:cs="Arial"/>
        </w:rPr>
      </w:pPr>
      <w:r w:rsidRPr="004B3998">
        <w:rPr>
          <w:rFonts w:ascii="Arial" w:hAnsi="Arial" w:cs="Arial"/>
        </w:rPr>
        <w:t>Secretariat to draft a letter from the Chair to the clinic informing the medical director of the committee’s decision.</w:t>
      </w:r>
    </w:p>
    <w:p w14:paraId="256C0AD0" w14:textId="3B0C7192" w:rsidR="009B2707" w:rsidRPr="004B3998" w:rsidRDefault="009B2707" w:rsidP="00BC1BAE">
      <w:pPr>
        <w:rPr>
          <w:rFonts w:ascii="Arial" w:hAnsi="Arial" w:cs="Arial"/>
          <w:b/>
        </w:rPr>
      </w:pPr>
    </w:p>
    <w:p w14:paraId="676DCF38" w14:textId="77777777" w:rsidR="00B530DD" w:rsidRPr="004B3998" w:rsidRDefault="00B530DD" w:rsidP="009B2707">
      <w:pPr>
        <w:ind w:left="284"/>
        <w:rPr>
          <w:rFonts w:ascii="Arial" w:hAnsi="Arial" w:cs="Arial"/>
          <w:b/>
        </w:rPr>
      </w:pPr>
    </w:p>
    <w:p w14:paraId="144E6CF4" w14:textId="79101C8B" w:rsidR="00643DAE" w:rsidRPr="004B3998" w:rsidRDefault="00643DAE">
      <w:pPr>
        <w:pStyle w:val="ListParagraph"/>
        <w:numPr>
          <w:ilvl w:val="0"/>
          <w:numId w:val="2"/>
        </w:numPr>
        <w:rPr>
          <w:rFonts w:ascii="Arial" w:hAnsi="Arial" w:cs="Arial"/>
        </w:rPr>
      </w:pPr>
      <w:r w:rsidRPr="004B3998">
        <w:rPr>
          <w:rFonts w:ascii="Arial" w:hAnsi="Arial" w:cs="Arial"/>
          <w:b/>
        </w:rPr>
        <w:t>Application E</w:t>
      </w:r>
      <w:r w:rsidR="00383AFB" w:rsidRPr="004B3998">
        <w:rPr>
          <w:rFonts w:ascii="Arial" w:hAnsi="Arial" w:cs="Arial"/>
          <w:b/>
        </w:rPr>
        <w:t>2</w:t>
      </w:r>
      <w:r w:rsidR="00B458B5">
        <w:rPr>
          <w:rFonts w:ascii="Arial" w:hAnsi="Arial" w:cs="Arial"/>
          <w:b/>
        </w:rPr>
        <w:t>2</w:t>
      </w:r>
      <w:r w:rsidR="00383AFB" w:rsidRPr="004B3998">
        <w:rPr>
          <w:rFonts w:ascii="Arial" w:hAnsi="Arial" w:cs="Arial"/>
          <w:b/>
        </w:rPr>
        <w:t>/</w:t>
      </w:r>
      <w:r w:rsidR="00D3012F">
        <w:rPr>
          <w:rFonts w:ascii="Arial" w:hAnsi="Arial" w:cs="Arial"/>
          <w:b/>
        </w:rPr>
        <w:t>060</w:t>
      </w:r>
      <w:r w:rsidRPr="004B3998">
        <w:rPr>
          <w:rFonts w:ascii="Arial" w:hAnsi="Arial" w:cs="Arial"/>
          <w:b/>
        </w:rPr>
        <w:t xml:space="preserve"> for </w:t>
      </w:r>
      <w:r w:rsidR="00431D4C" w:rsidRPr="004B3998">
        <w:rPr>
          <w:rFonts w:ascii="Arial" w:hAnsi="Arial" w:cs="Arial"/>
          <w:b/>
        </w:rPr>
        <w:t xml:space="preserve">surrogacy involving an assisted reproductive </w:t>
      </w:r>
      <w:proofErr w:type="gramStart"/>
      <w:r w:rsidR="00431D4C" w:rsidRPr="004B3998">
        <w:rPr>
          <w:rFonts w:ascii="Arial" w:hAnsi="Arial" w:cs="Arial"/>
          <w:b/>
        </w:rPr>
        <w:t>procedure</w:t>
      </w:r>
      <w:proofErr w:type="gramEnd"/>
      <w:r w:rsidR="00431D4C" w:rsidRPr="004B3998">
        <w:rPr>
          <w:rFonts w:ascii="Arial" w:hAnsi="Arial" w:cs="Arial"/>
          <w:b/>
        </w:rPr>
        <w:t xml:space="preserve"> </w:t>
      </w:r>
    </w:p>
    <w:p w14:paraId="0DE2CDA5" w14:textId="6C3BD338" w:rsidR="009B2707" w:rsidRPr="004B3998" w:rsidRDefault="00B458B5" w:rsidP="00643DAE">
      <w:pPr>
        <w:rPr>
          <w:rFonts w:ascii="Arial" w:hAnsi="Arial" w:cs="Arial"/>
        </w:rPr>
      </w:pPr>
      <w:r>
        <w:rPr>
          <w:rFonts w:ascii="Arial" w:hAnsi="Arial" w:cs="Arial"/>
        </w:rPr>
        <w:t xml:space="preserve">Jeanne Snelling </w:t>
      </w:r>
      <w:r w:rsidR="00643DAE" w:rsidRPr="004B3998">
        <w:rPr>
          <w:rFonts w:ascii="Arial" w:hAnsi="Arial" w:cs="Arial"/>
        </w:rPr>
        <w:t xml:space="preserve">opened the discussion for this application. The Committee considered this application in relation to the </w:t>
      </w:r>
      <w:r w:rsidR="00643DAE" w:rsidRPr="004B3998">
        <w:rPr>
          <w:rFonts w:ascii="Arial" w:hAnsi="Arial" w:cs="Arial"/>
          <w:i/>
        </w:rPr>
        <w:t xml:space="preserve">Guidelines for family gamete donation, embryo donation, the use of donated eggs with donated sperm and clinic assisted surrogacy, </w:t>
      </w:r>
      <w:r w:rsidR="00643DAE" w:rsidRPr="004B3998">
        <w:rPr>
          <w:rFonts w:ascii="Arial" w:hAnsi="Arial" w:cs="Arial"/>
        </w:rPr>
        <w:t>and the principles of the HART Act 2004.</w:t>
      </w:r>
    </w:p>
    <w:p w14:paraId="24DA48A3" w14:textId="77777777" w:rsidR="00643DAE" w:rsidRPr="004B3998" w:rsidRDefault="00643DAE" w:rsidP="00643DAE">
      <w:pPr>
        <w:rPr>
          <w:rFonts w:ascii="Arial" w:hAnsi="Arial" w:cs="Arial"/>
          <w:b/>
        </w:rPr>
      </w:pPr>
    </w:p>
    <w:p w14:paraId="6EB34460" w14:textId="474CA5E9" w:rsidR="3DC8F6A6" w:rsidRDefault="3DC8F6A6" w:rsidP="3DC8F6A6">
      <w:pPr>
        <w:rPr>
          <w:rFonts w:ascii="Arial" w:hAnsi="Arial" w:cs="Arial"/>
          <w:b/>
          <w:bCs/>
        </w:rPr>
      </w:pPr>
    </w:p>
    <w:p w14:paraId="0F18AB6A" w14:textId="38F5F525" w:rsidR="002B3619" w:rsidRPr="004B3998" w:rsidRDefault="009B2707" w:rsidP="009C0E0E">
      <w:pPr>
        <w:rPr>
          <w:rFonts w:ascii="Arial" w:hAnsi="Arial" w:cs="Arial"/>
          <w:b/>
        </w:rPr>
      </w:pPr>
      <w:r w:rsidRPr="004B3998">
        <w:rPr>
          <w:rFonts w:ascii="Arial" w:hAnsi="Arial" w:cs="Arial"/>
          <w:b/>
        </w:rPr>
        <w:t>Issues discussed included:</w:t>
      </w:r>
    </w:p>
    <w:p w14:paraId="234DFA55" w14:textId="03954E69" w:rsidR="0093472C" w:rsidRDefault="0093472C" w:rsidP="4BBFA2D9">
      <w:pPr>
        <w:pStyle w:val="NoSpacing"/>
        <w:numPr>
          <w:ilvl w:val="0"/>
          <w:numId w:val="1"/>
        </w:numPr>
        <w:rPr>
          <w:rFonts w:ascii="Arial" w:eastAsia="Arial" w:hAnsi="Arial" w:cs="Arial"/>
        </w:rPr>
      </w:pPr>
      <w:r w:rsidRPr="4BBFA2D9">
        <w:rPr>
          <w:rFonts w:ascii="Arial" w:eastAsia="Arial" w:hAnsi="Arial" w:cs="Arial"/>
        </w:rPr>
        <w:t>T</w:t>
      </w:r>
      <w:r w:rsidR="000D29DE" w:rsidRPr="4BBFA2D9">
        <w:rPr>
          <w:rFonts w:ascii="Arial" w:eastAsia="Arial" w:hAnsi="Arial" w:cs="Arial"/>
        </w:rPr>
        <w:t xml:space="preserve">he </w:t>
      </w:r>
      <w:r w:rsidR="2A9227B4" w:rsidRPr="4BBFA2D9">
        <w:rPr>
          <w:rFonts w:ascii="Arial" w:eastAsia="Arial" w:hAnsi="Arial" w:cs="Arial"/>
        </w:rPr>
        <w:t>Committee</w:t>
      </w:r>
      <w:r w:rsidR="198840F7" w:rsidRPr="4BBFA2D9">
        <w:rPr>
          <w:rFonts w:ascii="Arial" w:eastAsia="Arial" w:hAnsi="Arial" w:cs="Arial"/>
        </w:rPr>
        <w:t xml:space="preserve"> considered this application in 2022 and agreed to defer it to receive further information about the intending mother’s health profile </w:t>
      </w:r>
      <w:proofErr w:type="gramStart"/>
      <w:r w:rsidR="198840F7" w:rsidRPr="4BBFA2D9">
        <w:rPr>
          <w:rFonts w:ascii="Arial" w:eastAsia="Arial" w:hAnsi="Arial" w:cs="Arial"/>
        </w:rPr>
        <w:t>in order to</w:t>
      </w:r>
      <w:proofErr w:type="gramEnd"/>
      <w:r w:rsidR="198840F7" w:rsidRPr="4BBFA2D9">
        <w:rPr>
          <w:rFonts w:ascii="Arial" w:eastAsia="Arial" w:hAnsi="Arial" w:cs="Arial"/>
        </w:rPr>
        <w:t xml:space="preserve"> help the Committee better weigh and balance the risks to her. </w:t>
      </w:r>
    </w:p>
    <w:p w14:paraId="592CC587" w14:textId="2B2F9705" w:rsidR="198840F7" w:rsidRDefault="198840F7" w:rsidP="4BBFA2D9">
      <w:pPr>
        <w:pStyle w:val="NoSpacing"/>
        <w:numPr>
          <w:ilvl w:val="0"/>
          <w:numId w:val="1"/>
        </w:numPr>
        <w:rPr>
          <w:rFonts w:ascii="Arial" w:eastAsia="Arial" w:hAnsi="Arial" w:cs="Arial"/>
        </w:rPr>
      </w:pPr>
      <w:r w:rsidRPr="4BBFA2D9">
        <w:rPr>
          <w:rFonts w:ascii="Arial" w:eastAsia="Arial" w:hAnsi="Arial" w:cs="Arial"/>
        </w:rPr>
        <w:t xml:space="preserve">ECART’s convention is that it does not approve an application until it has received confirmation of approval of an adoption order in principle from </w:t>
      </w:r>
      <w:proofErr w:type="spellStart"/>
      <w:r w:rsidRPr="4BBFA2D9">
        <w:rPr>
          <w:rFonts w:ascii="Arial" w:eastAsia="Arial" w:hAnsi="Arial" w:cs="Arial"/>
        </w:rPr>
        <w:t>Oranga</w:t>
      </w:r>
      <w:proofErr w:type="spellEnd"/>
      <w:r w:rsidRPr="4BBFA2D9">
        <w:rPr>
          <w:rFonts w:ascii="Arial" w:eastAsia="Arial" w:hAnsi="Arial" w:cs="Arial"/>
        </w:rPr>
        <w:t xml:space="preserve"> Tamariki.  However, due to an anomaly in the forms, ECART thought approval from </w:t>
      </w:r>
      <w:proofErr w:type="spellStart"/>
      <w:r w:rsidRPr="4BBFA2D9">
        <w:rPr>
          <w:rFonts w:ascii="Arial" w:eastAsia="Arial" w:hAnsi="Arial" w:cs="Arial"/>
        </w:rPr>
        <w:t>Oranga</w:t>
      </w:r>
      <w:proofErr w:type="spellEnd"/>
      <w:r w:rsidRPr="4BBFA2D9">
        <w:rPr>
          <w:rFonts w:ascii="Arial" w:eastAsia="Arial" w:hAnsi="Arial" w:cs="Arial"/>
        </w:rPr>
        <w:t xml:space="preserve"> Tamariki was in place when it was not and approved the application.  </w:t>
      </w:r>
    </w:p>
    <w:p w14:paraId="01FAC914" w14:textId="51470074" w:rsidR="198840F7" w:rsidRDefault="198840F7" w:rsidP="4BBFA2D9">
      <w:pPr>
        <w:pStyle w:val="NoSpacing"/>
        <w:numPr>
          <w:ilvl w:val="0"/>
          <w:numId w:val="1"/>
        </w:numPr>
        <w:rPr>
          <w:rFonts w:ascii="Arial" w:eastAsia="Arial" w:hAnsi="Arial" w:cs="Arial"/>
        </w:rPr>
      </w:pPr>
      <w:r w:rsidRPr="4BBFA2D9">
        <w:rPr>
          <w:rFonts w:ascii="Arial" w:eastAsia="Arial" w:hAnsi="Arial" w:cs="Arial"/>
        </w:rPr>
        <w:t xml:space="preserve">ECART has now been notified that </w:t>
      </w:r>
      <w:proofErr w:type="spellStart"/>
      <w:r w:rsidRPr="4BBFA2D9">
        <w:rPr>
          <w:rFonts w:ascii="Arial" w:eastAsia="Arial" w:hAnsi="Arial" w:cs="Arial"/>
        </w:rPr>
        <w:t>Oranga</w:t>
      </w:r>
      <w:proofErr w:type="spellEnd"/>
      <w:r w:rsidRPr="4BBFA2D9">
        <w:rPr>
          <w:rFonts w:ascii="Arial" w:eastAsia="Arial" w:hAnsi="Arial" w:cs="Arial"/>
        </w:rPr>
        <w:t xml:space="preserve"> Tamariki is not </w:t>
      </w:r>
      <w:proofErr w:type="gramStart"/>
      <w:r w:rsidRPr="4BBFA2D9">
        <w:rPr>
          <w:rFonts w:ascii="Arial" w:eastAsia="Arial" w:hAnsi="Arial" w:cs="Arial"/>
        </w:rPr>
        <w:t>in a position</w:t>
      </w:r>
      <w:proofErr w:type="gramEnd"/>
      <w:r w:rsidRPr="4BBFA2D9">
        <w:rPr>
          <w:rFonts w:ascii="Arial" w:eastAsia="Arial" w:hAnsi="Arial" w:cs="Arial"/>
        </w:rPr>
        <w:t xml:space="preserve"> to grant an adoption order in principle and the applicants’ fertility treatment services provider has asked whether ECART approval remains in place given </w:t>
      </w:r>
      <w:proofErr w:type="spellStart"/>
      <w:r w:rsidRPr="4BBFA2D9">
        <w:rPr>
          <w:rFonts w:ascii="Arial" w:eastAsia="Arial" w:hAnsi="Arial" w:cs="Arial"/>
        </w:rPr>
        <w:t>Oranga</w:t>
      </w:r>
      <w:proofErr w:type="spellEnd"/>
      <w:r w:rsidRPr="4BBFA2D9">
        <w:rPr>
          <w:rFonts w:ascii="Arial" w:eastAsia="Arial" w:hAnsi="Arial" w:cs="Arial"/>
        </w:rPr>
        <w:t xml:space="preserve"> Tamariki’s </w:t>
      </w:r>
      <w:r w:rsidR="2C3C3987" w:rsidRPr="4BBFA2D9">
        <w:rPr>
          <w:rFonts w:ascii="Arial" w:eastAsia="Arial" w:hAnsi="Arial" w:cs="Arial"/>
        </w:rPr>
        <w:t>indication</w:t>
      </w:r>
      <w:r w:rsidRPr="4BBFA2D9">
        <w:rPr>
          <w:rFonts w:ascii="Arial" w:eastAsia="Arial" w:hAnsi="Arial" w:cs="Arial"/>
        </w:rPr>
        <w:t xml:space="preserve">. </w:t>
      </w:r>
    </w:p>
    <w:p w14:paraId="0DDED88B" w14:textId="6980F5FC" w:rsidR="198840F7" w:rsidRDefault="198840F7" w:rsidP="4BBFA2D9">
      <w:pPr>
        <w:pStyle w:val="NoSpacing"/>
        <w:numPr>
          <w:ilvl w:val="0"/>
          <w:numId w:val="1"/>
        </w:numPr>
        <w:rPr>
          <w:rFonts w:ascii="Arial" w:eastAsia="Arial" w:hAnsi="Arial" w:cs="Arial"/>
        </w:rPr>
      </w:pPr>
      <w:r w:rsidRPr="4BBFA2D9">
        <w:rPr>
          <w:rFonts w:ascii="Arial" w:eastAsia="Arial" w:hAnsi="Arial" w:cs="Arial"/>
        </w:rPr>
        <w:t xml:space="preserve">In its original consideration ECART was concerned about the lack of clarity in the reports about the timing of proposed medical procedures for the intending mother. ECART requested further information about the plans in place to care for the potential child should her health deteriorate as well as legal arrangements for testamentary guardianship.  Further information received indicated that the intending father would care for and raise the child who would also be his biological child and that the surrogate parents would be testamentary guardians. On that basis, ECART approved the application. </w:t>
      </w:r>
    </w:p>
    <w:p w14:paraId="162BDA84" w14:textId="6C782DAA" w:rsidR="198840F7" w:rsidRDefault="198840F7" w:rsidP="4BBFA2D9">
      <w:pPr>
        <w:pStyle w:val="NoSpacing"/>
        <w:numPr>
          <w:ilvl w:val="0"/>
          <w:numId w:val="1"/>
        </w:numPr>
        <w:rPr>
          <w:rFonts w:ascii="Arial" w:eastAsia="Arial" w:hAnsi="Arial" w:cs="Arial"/>
        </w:rPr>
      </w:pPr>
      <w:r w:rsidRPr="4BBFA2D9">
        <w:rPr>
          <w:rFonts w:ascii="Arial" w:eastAsia="Arial" w:hAnsi="Arial" w:cs="Arial"/>
        </w:rPr>
        <w:t xml:space="preserve">Letters currently before the Committee include letters from the intending parents’ fertility specialist, counsellor, lawyer and </w:t>
      </w:r>
      <w:proofErr w:type="spellStart"/>
      <w:r w:rsidRPr="4BBFA2D9">
        <w:rPr>
          <w:rFonts w:ascii="Arial" w:eastAsia="Arial" w:hAnsi="Arial" w:cs="Arial"/>
        </w:rPr>
        <w:t>Oranga</w:t>
      </w:r>
      <w:proofErr w:type="spellEnd"/>
      <w:r w:rsidRPr="4BBFA2D9">
        <w:rPr>
          <w:rFonts w:ascii="Arial" w:eastAsia="Arial" w:hAnsi="Arial" w:cs="Arial"/>
        </w:rPr>
        <w:t xml:space="preserve"> Tamariki. The fertility specialist letter acknowledges that </w:t>
      </w:r>
      <w:proofErr w:type="spellStart"/>
      <w:r w:rsidRPr="4BBFA2D9">
        <w:rPr>
          <w:rFonts w:ascii="Arial" w:eastAsia="Arial" w:hAnsi="Arial" w:cs="Arial"/>
        </w:rPr>
        <w:t>Oranga</w:t>
      </w:r>
      <w:proofErr w:type="spellEnd"/>
      <w:r w:rsidRPr="4BBFA2D9">
        <w:rPr>
          <w:rFonts w:ascii="Arial" w:eastAsia="Arial" w:hAnsi="Arial" w:cs="Arial"/>
        </w:rPr>
        <w:t xml:space="preserve"> Tamariki has declined to support an adoption order in principle and has assumed that decision was based on a misunderstanding of </w:t>
      </w:r>
      <w:r w:rsidR="73F05735" w:rsidRPr="4BBFA2D9">
        <w:rPr>
          <w:rFonts w:ascii="Arial" w:eastAsia="Arial" w:hAnsi="Arial" w:cs="Arial"/>
        </w:rPr>
        <w:t xml:space="preserve">some of </w:t>
      </w:r>
      <w:r w:rsidRPr="4BBFA2D9">
        <w:rPr>
          <w:rFonts w:ascii="Arial" w:eastAsia="Arial" w:hAnsi="Arial" w:cs="Arial"/>
        </w:rPr>
        <w:t xml:space="preserve">the information. The letter asks ECART to consider continued approval for the intended surrogacy arrangement.    </w:t>
      </w:r>
    </w:p>
    <w:p w14:paraId="4C5FE349" w14:textId="7C95A3E6" w:rsidR="198840F7" w:rsidRDefault="198840F7" w:rsidP="4BBFA2D9">
      <w:pPr>
        <w:pStyle w:val="NoSpacing"/>
        <w:numPr>
          <w:ilvl w:val="0"/>
          <w:numId w:val="1"/>
        </w:numPr>
        <w:rPr>
          <w:rFonts w:ascii="Arial" w:eastAsia="Arial" w:hAnsi="Arial" w:cs="Arial"/>
        </w:rPr>
      </w:pPr>
      <w:r w:rsidRPr="4BBFA2D9">
        <w:rPr>
          <w:rFonts w:ascii="Arial" w:eastAsia="Arial" w:hAnsi="Arial" w:cs="Arial"/>
        </w:rPr>
        <w:t xml:space="preserve">The lawyer’s letter sets out that there are grounds to challenge </w:t>
      </w:r>
      <w:proofErr w:type="spellStart"/>
      <w:r w:rsidRPr="4BBFA2D9">
        <w:rPr>
          <w:rFonts w:ascii="Arial" w:eastAsia="Arial" w:hAnsi="Arial" w:cs="Arial"/>
        </w:rPr>
        <w:t>Oranga</w:t>
      </w:r>
      <w:proofErr w:type="spellEnd"/>
      <w:r w:rsidRPr="4BBFA2D9">
        <w:rPr>
          <w:rFonts w:ascii="Arial" w:eastAsia="Arial" w:hAnsi="Arial" w:cs="Arial"/>
        </w:rPr>
        <w:t xml:space="preserve"> Tamariki’s decision and, that they have contacted the agency to ask them to review the case.  They argue that the decision is based on a misapprehension </w:t>
      </w:r>
      <w:r w:rsidRPr="4BBFA2D9">
        <w:rPr>
          <w:rFonts w:ascii="Arial" w:eastAsia="Arial" w:hAnsi="Arial" w:cs="Arial"/>
        </w:rPr>
        <w:lastRenderedPageBreak/>
        <w:t xml:space="preserve">of the fertility specialist’s report.  In their view, the fertility specialist has clarified the number of years the intending mother has post procedure and her subsequent options for ongoing treatment.  </w:t>
      </w:r>
    </w:p>
    <w:p w14:paraId="5CDC0AEB" w14:textId="1CF779CE" w:rsidR="198840F7" w:rsidRDefault="198840F7" w:rsidP="4BBFA2D9">
      <w:pPr>
        <w:pStyle w:val="NoSpacing"/>
        <w:numPr>
          <w:ilvl w:val="0"/>
          <w:numId w:val="1"/>
        </w:numPr>
        <w:rPr>
          <w:rFonts w:ascii="Arial" w:eastAsia="Arial" w:hAnsi="Arial" w:cs="Arial"/>
        </w:rPr>
      </w:pPr>
      <w:r w:rsidRPr="4BBFA2D9">
        <w:rPr>
          <w:rFonts w:ascii="Arial" w:eastAsia="Arial" w:hAnsi="Arial" w:cs="Arial"/>
        </w:rPr>
        <w:t xml:space="preserve">The letter from the lawyer references a different ECART case where ECART approved an application where the intending mother had a limited life expectancy and, the lawyer is confident that if a surrogacy went ahead and a child </w:t>
      </w:r>
      <w:r w:rsidR="05457B05" w:rsidRPr="269B39E2">
        <w:rPr>
          <w:rFonts w:ascii="Arial" w:eastAsia="Arial" w:hAnsi="Arial" w:cs="Arial"/>
        </w:rPr>
        <w:t xml:space="preserve">was </w:t>
      </w:r>
      <w:r w:rsidRPr="4BBFA2D9">
        <w:rPr>
          <w:rFonts w:ascii="Arial" w:eastAsia="Arial" w:hAnsi="Arial" w:cs="Arial"/>
        </w:rPr>
        <w:t>born, that a judge would approve an adoption order.  They argue that even though the intending mother has a significant medical condition, that it is well managed, and not immediately life threatening.</w:t>
      </w:r>
    </w:p>
    <w:p w14:paraId="0AF4A656" w14:textId="6484274A" w:rsidR="69FB753B" w:rsidRDefault="69FB753B" w:rsidP="4BBFA2D9">
      <w:pPr>
        <w:pStyle w:val="NoSpacing"/>
        <w:numPr>
          <w:ilvl w:val="0"/>
          <w:numId w:val="1"/>
        </w:numPr>
        <w:rPr>
          <w:rFonts w:ascii="Arial" w:eastAsia="Arial" w:hAnsi="Arial" w:cs="Arial"/>
        </w:rPr>
      </w:pPr>
      <w:r w:rsidRPr="4BBFA2D9">
        <w:rPr>
          <w:rFonts w:ascii="Arial" w:eastAsia="Arial" w:hAnsi="Arial" w:cs="Arial"/>
        </w:rPr>
        <w:t>S</w:t>
      </w:r>
      <w:r w:rsidR="198840F7" w:rsidRPr="4BBFA2D9">
        <w:rPr>
          <w:rFonts w:ascii="Arial" w:eastAsia="Arial" w:hAnsi="Arial" w:cs="Arial"/>
        </w:rPr>
        <w:t xml:space="preserve">ignificantly, in the </w:t>
      </w:r>
      <w:proofErr w:type="spellStart"/>
      <w:r w:rsidR="198840F7" w:rsidRPr="4BBFA2D9">
        <w:rPr>
          <w:rFonts w:ascii="Arial" w:eastAsia="Arial" w:hAnsi="Arial" w:cs="Arial"/>
        </w:rPr>
        <w:t>Oranga</w:t>
      </w:r>
      <w:proofErr w:type="spellEnd"/>
      <w:r w:rsidR="198840F7" w:rsidRPr="4BBFA2D9">
        <w:rPr>
          <w:rFonts w:ascii="Arial" w:eastAsia="Arial" w:hAnsi="Arial" w:cs="Arial"/>
        </w:rPr>
        <w:t xml:space="preserve"> Tamariki report, there are no concerns around criminality</w:t>
      </w:r>
      <w:r w:rsidR="077CD3FE" w:rsidRPr="4BBFA2D9">
        <w:rPr>
          <w:rFonts w:ascii="Arial" w:eastAsia="Arial" w:hAnsi="Arial" w:cs="Arial"/>
        </w:rPr>
        <w:t xml:space="preserve"> or risk to the child in terms of family violence;</w:t>
      </w:r>
      <w:r w:rsidR="198840F7" w:rsidRPr="4BBFA2D9">
        <w:rPr>
          <w:rFonts w:ascii="Arial" w:eastAsia="Arial" w:hAnsi="Arial" w:cs="Arial"/>
        </w:rPr>
        <w:t xml:space="preserve"> they are solely around life expectancy of the intending mother.  </w:t>
      </w:r>
      <w:r w:rsidR="139E3060" w:rsidRPr="4BBFA2D9">
        <w:rPr>
          <w:rFonts w:ascii="Arial" w:eastAsia="Arial" w:hAnsi="Arial" w:cs="Arial"/>
        </w:rPr>
        <w:t>The Committee</w:t>
      </w:r>
      <w:r w:rsidR="06F8A1DC" w:rsidRPr="4BBFA2D9">
        <w:rPr>
          <w:rFonts w:ascii="Arial" w:eastAsia="Arial" w:hAnsi="Arial" w:cs="Arial"/>
        </w:rPr>
        <w:t xml:space="preserve"> noted that th</w:t>
      </w:r>
      <w:r w:rsidR="198840F7" w:rsidRPr="4BBFA2D9">
        <w:rPr>
          <w:rFonts w:ascii="Arial" w:eastAsia="Arial" w:hAnsi="Arial" w:cs="Arial"/>
        </w:rPr>
        <w:t>e medical specialist report</w:t>
      </w:r>
      <w:r w:rsidR="1C13EE88" w:rsidRPr="4BBFA2D9">
        <w:rPr>
          <w:rFonts w:ascii="Arial" w:eastAsia="Arial" w:hAnsi="Arial" w:cs="Arial"/>
        </w:rPr>
        <w:t xml:space="preserve"> for the intending mother</w:t>
      </w:r>
      <w:r w:rsidR="198840F7" w:rsidRPr="4BBFA2D9">
        <w:rPr>
          <w:rFonts w:ascii="Arial" w:eastAsia="Arial" w:hAnsi="Arial" w:cs="Arial"/>
        </w:rPr>
        <w:t xml:space="preserve"> notes </w:t>
      </w:r>
      <w:r w:rsidR="5E8C18D1" w:rsidRPr="4BBFA2D9">
        <w:rPr>
          <w:rFonts w:ascii="Arial" w:eastAsia="Arial" w:hAnsi="Arial" w:cs="Arial"/>
        </w:rPr>
        <w:t xml:space="preserve">she </w:t>
      </w:r>
      <w:r w:rsidR="198840F7" w:rsidRPr="4BBFA2D9">
        <w:rPr>
          <w:rFonts w:ascii="Arial" w:eastAsia="Arial" w:hAnsi="Arial" w:cs="Arial"/>
        </w:rPr>
        <w:t xml:space="preserve">is young, has good kidney function, and she has multiple options for replacement and treatment in future. </w:t>
      </w:r>
      <w:r w:rsidR="4621B92F" w:rsidRPr="4BBFA2D9">
        <w:rPr>
          <w:rFonts w:ascii="Arial" w:eastAsia="Arial" w:hAnsi="Arial" w:cs="Arial"/>
        </w:rPr>
        <w:t>The potential child will also be born into an intrafamily e</w:t>
      </w:r>
      <w:r w:rsidR="503E6438" w:rsidRPr="4BBFA2D9">
        <w:rPr>
          <w:rFonts w:ascii="Arial" w:eastAsia="Arial" w:hAnsi="Arial" w:cs="Arial"/>
        </w:rPr>
        <w:t>nvironment</w:t>
      </w:r>
      <w:r w:rsidR="00707947">
        <w:rPr>
          <w:rFonts w:ascii="Arial" w:eastAsia="Arial" w:hAnsi="Arial" w:cs="Arial"/>
        </w:rPr>
        <w:t>.</w:t>
      </w:r>
    </w:p>
    <w:p w14:paraId="2292A35B" w14:textId="0C19FB53" w:rsidR="198840F7" w:rsidRDefault="198840F7" w:rsidP="4BBFA2D9">
      <w:pPr>
        <w:pStyle w:val="NoSpacing"/>
        <w:numPr>
          <w:ilvl w:val="0"/>
          <w:numId w:val="1"/>
        </w:numPr>
        <w:rPr>
          <w:rFonts w:ascii="Arial" w:eastAsia="Arial" w:hAnsi="Arial" w:cs="Arial"/>
        </w:rPr>
      </w:pPr>
      <w:r w:rsidRPr="4BBFA2D9">
        <w:rPr>
          <w:rFonts w:ascii="Arial" w:eastAsia="Arial" w:hAnsi="Arial" w:cs="Arial"/>
        </w:rPr>
        <w:t xml:space="preserve">The Committee discussed whether the child would still be able to go into the care of the intending parents at birth if </w:t>
      </w:r>
      <w:proofErr w:type="spellStart"/>
      <w:r w:rsidRPr="4BBFA2D9">
        <w:rPr>
          <w:rFonts w:ascii="Arial" w:eastAsia="Arial" w:hAnsi="Arial" w:cs="Arial"/>
        </w:rPr>
        <w:t>Oranga</w:t>
      </w:r>
      <w:proofErr w:type="spellEnd"/>
      <w:r w:rsidRPr="4BBFA2D9">
        <w:rPr>
          <w:rFonts w:ascii="Arial" w:eastAsia="Arial" w:hAnsi="Arial" w:cs="Arial"/>
        </w:rPr>
        <w:t xml:space="preserve"> Tamariki do not grant an adoption order in principle.  The intending parents’ lawyer has explained that because this is an intrafamily arrangement that the child could go into the care of intending parents.  In future for any court adoption process, a report from </w:t>
      </w:r>
      <w:proofErr w:type="spellStart"/>
      <w:r w:rsidRPr="4BBFA2D9">
        <w:rPr>
          <w:rFonts w:ascii="Arial" w:eastAsia="Arial" w:hAnsi="Arial" w:cs="Arial"/>
        </w:rPr>
        <w:t>Oranga</w:t>
      </w:r>
      <w:proofErr w:type="spellEnd"/>
      <w:r w:rsidRPr="4BBFA2D9">
        <w:rPr>
          <w:rFonts w:ascii="Arial" w:eastAsia="Arial" w:hAnsi="Arial" w:cs="Arial"/>
        </w:rPr>
        <w:t xml:space="preserve"> Tamariki would be needed for the courts to decide </w:t>
      </w:r>
      <w:proofErr w:type="gramStart"/>
      <w:r w:rsidRPr="4BBFA2D9">
        <w:rPr>
          <w:rFonts w:ascii="Arial" w:eastAsia="Arial" w:hAnsi="Arial" w:cs="Arial"/>
        </w:rPr>
        <w:t>on the basis of</w:t>
      </w:r>
      <w:proofErr w:type="gramEnd"/>
      <w:r w:rsidRPr="4BBFA2D9">
        <w:rPr>
          <w:rFonts w:ascii="Arial" w:eastAsia="Arial" w:hAnsi="Arial" w:cs="Arial"/>
        </w:rPr>
        <w:t xml:space="preserve"> the report whether or not an adoption order is made. The lawyer is confident that an adoption order will promote the best interests of the child. There is evidence to justify that both intending parents are </w:t>
      </w:r>
      <w:r w:rsidR="70620B9F" w:rsidRPr="4BBFA2D9">
        <w:rPr>
          <w:rFonts w:ascii="Arial" w:eastAsia="Arial" w:hAnsi="Arial" w:cs="Arial"/>
        </w:rPr>
        <w:t>“</w:t>
      </w:r>
      <w:r w:rsidRPr="4BBFA2D9">
        <w:rPr>
          <w:rFonts w:ascii="Arial" w:eastAsia="Arial" w:hAnsi="Arial" w:cs="Arial"/>
        </w:rPr>
        <w:t>fit and proper</w:t>
      </w:r>
      <w:r w:rsidR="3E9A0D56" w:rsidRPr="4BBFA2D9">
        <w:rPr>
          <w:rFonts w:ascii="Arial" w:eastAsia="Arial" w:hAnsi="Arial" w:cs="Arial"/>
        </w:rPr>
        <w:t>”</w:t>
      </w:r>
      <w:r w:rsidRPr="4BBFA2D9">
        <w:rPr>
          <w:rFonts w:ascii="Arial" w:eastAsia="Arial" w:hAnsi="Arial" w:cs="Arial"/>
        </w:rPr>
        <w:t xml:space="preserve">. </w:t>
      </w:r>
    </w:p>
    <w:p w14:paraId="1329004C" w14:textId="05EA77C1" w:rsidR="198840F7" w:rsidRDefault="198840F7" w:rsidP="4BBFA2D9">
      <w:pPr>
        <w:pStyle w:val="NoSpacing"/>
        <w:numPr>
          <w:ilvl w:val="0"/>
          <w:numId w:val="1"/>
        </w:numPr>
        <w:rPr>
          <w:rFonts w:ascii="Arial" w:eastAsia="Arial" w:hAnsi="Arial" w:cs="Arial"/>
        </w:rPr>
      </w:pPr>
      <w:r w:rsidRPr="4BBFA2D9">
        <w:rPr>
          <w:rFonts w:ascii="Arial" w:eastAsia="Arial" w:hAnsi="Arial" w:cs="Arial"/>
        </w:rPr>
        <w:t xml:space="preserve">ECART agreed that it had come to its original decision to approve the arrangement based on the intending mother’s medical history and there is no concern about criminal status.  </w:t>
      </w:r>
      <w:proofErr w:type="spellStart"/>
      <w:r w:rsidRPr="4BBFA2D9">
        <w:rPr>
          <w:rFonts w:ascii="Arial" w:eastAsia="Arial" w:hAnsi="Arial" w:cs="Arial"/>
        </w:rPr>
        <w:t>Oranga</w:t>
      </w:r>
      <w:proofErr w:type="spellEnd"/>
      <w:r w:rsidRPr="4BBFA2D9">
        <w:rPr>
          <w:rFonts w:ascii="Arial" w:eastAsia="Arial" w:hAnsi="Arial" w:cs="Arial"/>
        </w:rPr>
        <w:t xml:space="preserve"> Tamariki’s concerns </w:t>
      </w:r>
      <w:r w:rsidR="436B8392" w:rsidRPr="4BBFA2D9">
        <w:rPr>
          <w:rFonts w:ascii="Arial" w:eastAsia="Arial" w:hAnsi="Arial" w:cs="Arial"/>
        </w:rPr>
        <w:t>are</w:t>
      </w:r>
      <w:r w:rsidRPr="4BBFA2D9">
        <w:rPr>
          <w:rFonts w:ascii="Arial" w:eastAsia="Arial" w:hAnsi="Arial" w:cs="Arial"/>
        </w:rPr>
        <w:t xml:space="preserve"> about the same issue</w:t>
      </w:r>
      <w:r w:rsidR="2B875697" w:rsidRPr="4BBFA2D9">
        <w:rPr>
          <w:rFonts w:ascii="Arial" w:eastAsia="Arial" w:hAnsi="Arial" w:cs="Arial"/>
        </w:rPr>
        <w:t>, the intending mother’s medical history,</w:t>
      </w:r>
      <w:r w:rsidRPr="4BBFA2D9">
        <w:rPr>
          <w:rFonts w:ascii="Arial" w:eastAsia="Arial" w:hAnsi="Arial" w:cs="Arial"/>
        </w:rPr>
        <w:t xml:space="preserve"> but </w:t>
      </w:r>
      <w:r w:rsidR="60DEA93A" w:rsidRPr="4BBFA2D9">
        <w:rPr>
          <w:rFonts w:ascii="Arial" w:eastAsia="Arial" w:hAnsi="Arial" w:cs="Arial"/>
        </w:rPr>
        <w:t xml:space="preserve">the agency </w:t>
      </w:r>
      <w:r w:rsidRPr="4BBFA2D9">
        <w:rPr>
          <w:rFonts w:ascii="Arial" w:eastAsia="Arial" w:hAnsi="Arial" w:cs="Arial"/>
        </w:rPr>
        <w:t>has expressed a different view</w:t>
      </w:r>
      <w:r w:rsidR="72ADD73B" w:rsidRPr="4BBFA2D9">
        <w:rPr>
          <w:rFonts w:ascii="Arial" w:eastAsia="Arial" w:hAnsi="Arial" w:cs="Arial"/>
        </w:rPr>
        <w:t xml:space="preserve"> to ECART</w:t>
      </w:r>
      <w:r w:rsidRPr="4BBFA2D9">
        <w:rPr>
          <w:rFonts w:ascii="Arial" w:eastAsia="Arial" w:hAnsi="Arial" w:cs="Arial"/>
        </w:rPr>
        <w:t xml:space="preserve">. </w:t>
      </w:r>
    </w:p>
    <w:p w14:paraId="31B3736F" w14:textId="38197500" w:rsidR="1434BEF0" w:rsidRDefault="1434BEF0" w:rsidP="4BBFA2D9">
      <w:pPr>
        <w:pStyle w:val="NoSpacing"/>
        <w:numPr>
          <w:ilvl w:val="0"/>
          <w:numId w:val="1"/>
        </w:numPr>
        <w:rPr>
          <w:rFonts w:ascii="Arial" w:eastAsia="Arial" w:hAnsi="Arial" w:cs="Arial"/>
        </w:rPr>
      </w:pPr>
      <w:r w:rsidRPr="4BBFA2D9">
        <w:rPr>
          <w:rFonts w:ascii="Arial" w:eastAsia="Arial" w:hAnsi="Arial" w:cs="Arial"/>
        </w:rPr>
        <w:t>W</w:t>
      </w:r>
      <w:r w:rsidR="198840F7" w:rsidRPr="4BBFA2D9">
        <w:rPr>
          <w:rFonts w:ascii="Arial" w:eastAsia="Arial" w:hAnsi="Arial" w:cs="Arial"/>
        </w:rPr>
        <w:t xml:space="preserve">hile </w:t>
      </w:r>
      <w:r w:rsidR="6589352B" w:rsidRPr="4BBFA2D9">
        <w:rPr>
          <w:rFonts w:ascii="Arial" w:eastAsia="Arial" w:hAnsi="Arial" w:cs="Arial"/>
        </w:rPr>
        <w:t xml:space="preserve">acknowledging that </w:t>
      </w:r>
      <w:proofErr w:type="spellStart"/>
      <w:r w:rsidR="198840F7" w:rsidRPr="4BBFA2D9">
        <w:rPr>
          <w:rFonts w:ascii="Arial" w:eastAsia="Arial" w:hAnsi="Arial" w:cs="Arial"/>
        </w:rPr>
        <w:t>Oranga</w:t>
      </w:r>
      <w:proofErr w:type="spellEnd"/>
      <w:r w:rsidR="198840F7" w:rsidRPr="4BBFA2D9">
        <w:rPr>
          <w:rFonts w:ascii="Arial" w:eastAsia="Arial" w:hAnsi="Arial" w:cs="Arial"/>
        </w:rPr>
        <w:t xml:space="preserve"> Tamariki is of the view that it would not approve the intending mother as “fit and proper” </w:t>
      </w:r>
      <w:r w:rsidR="62479D0E" w:rsidRPr="4BBFA2D9">
        <w:rPr>
          <w:rFonts w:ascii="Arial" w:eastAsia="Arial" w:hAnsi="Arial" w:cs="Arial"/>
        </w:rPr>
        <w:t>because of her medical condition</w:t>
      </w:r>
      <w:r w:rsidR="66C81CD4" w:rsidRPr="4BBFA2D9">
        <w:rPr>
          <w:rFonts w:ascii="Arial" w:eastAsia="Arial" w:hAnsi="Arial" w:cs="Arial"/>
        </w:rPr>
        <w:t>,</w:t>
      </w:r>
      <w:r w:rsidR="23B3C72A" w:rsidRPr="4BBFA2D9">
        <w:rPr>
          <w:rFonts w:ascii="Arial" w:eastAsia="Arial" w:hAnsi="Arial" w:cs="Arial"/>
        </w:rPr>
        <w:t xml:space="preserve"> it was agreed that this</w:t>
      </w:r>
      <w:r w:rsidR="62479D0E" w:rsidRPr="4BBFA2D9">
        <w:rPr>
          <w:rFonts w:ascii="Arial" w:eastAsia="Arial" w:hAnsi="Arial" w:cs="Arial"/>
        </w:rPr>
        <w:t xml:space="preserve"> </w:t>
      </w:r>
      <w:r w:rsidR="198840F7" w:rsidRPr="4BBFA2D9">
        <w:rPr>
          <w:rFonts w:ascii="Arial" w:eastAsia="Arial" w:hAnsi="Arial" w:cs="Arial"/>
        </w:rPr>
        <w:t>is not a reason for ECART to discontinue its approval of this application</w:t>
      </w:r>
      <w:r w:rsidR="2101EBB8" w:rsidRPr="4BBFA2D9">
        <w:rPr>
          <w:rFonts w:ascii="Arial" w:eastAsia="Arial" w:hAnsi="Arial" w:cs="Arial"/>
        </w:rPr>
        <w:t xml:space="preserve"> b</w:t>
      </w:r>
      <w:r w:rsidR="3728A02B" w:rsidRPr="4BBFA2D9">
        <w:rPr>
          <w:rFonts w:ascii="Arial" w:eastAsia="Arial" w:hAnsi="Arial" w:cs="Arial"/>
        </w:rPr>
        <w:t>ecause</w:t>
      </w:r>
      <w:r w:rsidR="198840F7" w:rsidRPr="4BBFA2D9">
        <w:rPr>
          <w:rFonts w:ascii="Arial" w:eastAsia="Arial" w:hAnsi="Arial" w:cs="Arial"/>
        </w:rPr>
        <w:t xml:space="preserve"> </w:t>
      </w:r>
      <w:r w:rsidR="53E9DA19" w:rsidRPr="4BBFA2D9">
        <w:rPr>
          <w:rFonts w:ascii="Arial" w:eastAsia="Arial" w:hAnsi="Arial" w:cs="Arial"/>
        </w:rPr>
        <w:t xml:space="preserve">the Committee remains of the view that the clinical risk to the intending mother is manageable. </w:t>
      </w:r>
    </w:p>
    <w:p w14:paraId="1408D923" w14:textId="76D02175" w:rsidR="198840F7" w:rsidRDefault="198840F7" w:rsidP="4BBFA2D9">
      <w:pPr>
        <w:pStyle w:val="NoSpacing"/>
        <w:numPr>
          <w:ilvl w:val="0"/>
          <w:numId w:val="1"/>
        </w:numPr>
        <w:rPr>
          <w:rFonts w:ascii="Arial" w:eastAsia="Arial" w:hAnsi="Arial" w:cs="Arial"/>
        </w:rPr>
      </w:pPr>
      <w:r w:rsidRPr="4BBFA2D9">
        <w:rPr>
          <w:rFonts w:ascii="Arial" w:eastAsia="Arial" w:hAnsi="Arial" w:cs="Arial"/>
        </w:rPr>
        <w:t xml:space="preserve">ECART noted that the residual risk (for the child), is that a judge doesn’t approve an adoption order in principle. </w:t>
      </w:r>
    </w:p>
    <w:p w14:paraId="48AF64CD" w14:textId="4502ED14" w:rsidR="4CFE489B" w:rsidRDefault="135E8203" w:rsidP="4BBFA2D9">
      <w:pPr>
        <w:pStyle w:val="NoSpacing"/>
        <w:numPr>
          <w:ilvl w:val="0"/>
          <w:numId w:val="1"/>
        </w:numPr>
        <w:rPr>
          <w:rFonts w:ascii="Arial" w:eastAsia="Arial" w:hAnsi="Arial" w:cs="Arial"/>
        </w:rPr>
      </w:pPr>
      <w:r w:rsidRPr="269B39E2">
        <w:rPr>
          <w:rFonts w:ascii="Arial" w:eastAsia="Arial" w:hAnsi="Arial" w:cs="Arial"/>
        </w:rPr>
        <w:t>The Committee has no</w:t>
      </w:r>
      <w:r w:rsidR="4CFE489B" w:rsidRPr="4BBFA2D9">
        <w:rPr>
          <w:rFonts w:ascii="Arial" w:eastAsia="Arial" w:hAnsi="Arial" w:cs="Arial"/>
        </w:rPr>
        <w:t xml:space="preserve"> concern about criminality but because there is a difference of opinion in relation to the medical issue ECART is willing to affirm that there are no concerns in this regard from an ECART perspective</w:t>
      </w:r>
      <w:r w:rsidR="44DBA7C4" w:rsidRPr="4BBFA2D9">
        <w:rPr>
          <w:rFonts w:ascii="Arial" w:eastAsia="Arial" w:hAnsi="Arial" w:cs="Arial"/>
        </w:rPr>
        <w:t xml:space="preserve"> provided the surrogate is aware of this new information. </w:t>
      </w:r>
    </w:p>
    <w:p w14:paraId="3FDE8A11" w14:textId="640CF7B0" w:rsidR="4BBFA2D9" w:rsidRDefault="4BBFA2D9" w:rsidP="4BBFA2D9">
      <w:pPr>
        <w:pStyle w:val="NoSpacing"/>
        <w:rPr>
          <w:rFonts w:ascii="Arial" w:eastAsia="Arial" w:hAnsi="Arial" w:cs="Arial"/>
        </w:rPr>
      </w:pPr>
    </w:p>
    <w:p w14:paraId="2F37856D" w14:textId="13E3C703" w:rsidR="004D656C" w:rsidRPr="00B458B5" w:rsidRDefault="004D656C" w:rsidP="00B458B5">
      <w:pPr>
        <w:rPr>
          <w:rFonts w:ascii="Arial" w:hAnsi="Arial" w:cs="Arial"/>
          <w:b/>
        </w:rPr>
      </w:pPr>
      <w:r w:rsidRPr="00B458B5">
        <w:rPr>
          <w:rFonts w:ascii="Arial" w:hAnsi="Arial" w:cs="Arial"/>
          <w:b/>
        </w:rPr>
        <w:t>Decision</w:t>
      </w:r>
    </w:p>
    <w:p w14:paraId="1E092557" w14:textId="72AEAD3B" w:rsidR="00777C07" w:rsidRDefault="763D6725" w:rsidP="4BBFA2D9">
      <w:pPr>
        <w:pStyle w:val="ListParagraph"/>
        <w:numPr>
          <w:ilvl w:val="0"/>
          <w:numId w:val="1"/>
        </w:numPr>
        <w:rPr>
          <w:rFonts w:ascii="Arial" w:eastAsia="Arial" w:hAnsi="Arial" w:cs="Arial"/>
        </w:rPr>
      </w:pPr>
      <w:r w:rsidRPr="4BBFA2D9">
        <w:rPr>
          <w:rFonts w:ascii="Arial" w:hAnsi="Arial" w:cs="Arial"/>
        </w:rPr>
        <w:t xml:space="preserve">Significantly, </w:t>
      </w:r>
      <w:proofErr w:type="spellStart"/>
      <w:r w:rsidRPr="4BBFA2D9">
        <w:rPr>
          <w:rFonts w:ascii="Arial" w:hAnsi="Arial" w:cs="Arial"/>
        </w:rPr>
        <w:t>Oranga</w:t>
      </w:r>
      <w:proofErr w:type="spellEnd"/>
      <w:r w:rsidRPr="4BBFA2D9">
        <w:rPr>
          <w:rFonts w:ascii="Arial" w:hAnsi="Arial" w:cs="Arial"/>
        </w:rPr>
        <w:t xml:space="preserve"> Tamariki has no concern about criminality. W</w:t>
      </w:r>
      <w:r w:rsidR="0BA32DCD" w:rsidRPr="4BBFA2D9">
        <w:rPr>
          <w:rFonts w:ascii="Arial" w:hAnsi="Arial" w:cs="Arial"/>
        </w:rPr>
        <w:t xml:space="preserve">hile there is a difference of opinion between ECART and </w:t>
      </w:r>
      <w:proofErr w:type="spellStart"/>
      <w:r w:rsidR="0BA32DCD" w:rsidRPr="4BBFA2D9">
        <w:rPr>
          <w:rFonts w:ascii="Arial" w:hAnsi="Arial" w:cs="Arial"/>
        </w:rPr>
        <w:t>Oranga</w:t>
      </w:r>
      <w:proofErr w:type="spellEnd"/>
      <w:r w:rsidR="0BA32DCD" w:rsidRPr="4BBFA2D9">
        <w:rPr>
          <w:rFonts w:ascii="Arial" w:hAnsi="Arial" w:cs="Arial"/>
        </w:rPr>
        <w:t xml:space="preserve"> Tamariki in relation to the intending mother’s medical condition,</w:t>
      </w:r>
      <w:r w:rsidR="0B287232" w:rsidRPr="4BBFA2D9">
        <w:rPr>
          <w:rFonts w:ascii="Arial" w:hAnsi="Arial" w:cs="Arial"/>
        </w:rPr>
        <w:t xml:space="preserve"> </w:t>
      </w:r>
      <w:r w:rsidR="19A8434C" w:rsidRPr="4BBFA2D9">
        <w:rPr>
          <w:rFonts w:ascii="Arial" w:hAnsi="Arial" w:cs="Arial"/>
        </w:rPr>
        <w:t xml:space="preserve">ECART is willing to affirm that there are no concerns in this regard from an ECART perspective. </w:t>
      </w:r>
      <w:r w:rsidR="0B287232" w:rsidRPr="4BBFA2D9">
        <w:rPr>
          <w:rFonts w:ascii="Arial" w:hAnsi="Arial" w:cs="Arial"/>
        </w:rPr>
        <w:t xml:space="preserve"> </w:t>
      </w:r>
    </w:p>
    <w:p w14:paraId="38D452F6" w14:textId="04355440" w:rsidR="00777C07" w:rsidRDefault="00777C07" w:rsidP="4BBFA2D9">
      <w:pPr>
        <w:rPr>
          <w:rFonts w:ascii="Arial" w:hAnsi="Arial" w:cs="Arial"/>
        </w:rPr>
      </w:pPr>
    </w:p>
    <w:p w14:paraId="603EC123" w14:textId="77777777" w:rsidR="00777C07" w:rsidRDefault="00777C07" w:rsidP="004D656C">
      <w:pPr>
        <w:rPr>
          <w:rFonts w:ascii="Arial" w:hAnsi="Arial" w:cs="Arial"/>
          <w:b/>
        </w:rPr>
      </w:pPr>
    </w:p>
    <w:p w14:paraId="5CD02C1E" w14:textId="3F4BF690" w:rsidR="004D656C" w:rsidRPr="004B3998" w:rsidRDefault="004D656C" w:rsidP="004D656C">
      <w:pPr>
        <w:rPr>
          <w:rFonts w:ascii="Arial" w:hAnsi="Arial" w:cs="Arial"/>
          <w:b/>
        </w:rPr>
      </w:pPr>
      <w:r w:rsidRPr="004B3998">
        <w:rPr>
          <w:rFonts w:ascii="Arial" w:hAnsi="Arial" w:cs="Arial"/>
          <w:b/>
        </w:rPr>
        <w:t>Actions</w:t>
      </w:r>
    </w:p>
    <w:p w14:paraId="39396F0F" w14:textId="77777777" w:rsidR="004D656C" w:rsidRPr="004B3998" w:rsidRDefault="004D656C" w:rsidP="004D656C">
      <w:pPr>
        <w:rPr>
          <w:rFonts w:ascii="Arial" w:hAnsi="Arial" w:cs="Arial"/>
        </w:rPr>
      </w:pPr>
      <w:r w:rsidRPr="004B3998">
        <w:rPr>
          <w:rFonts w:ascii="Arial" w:hAnsi="Arial" w:cs="Arial"/>
        </w:rPr>
        <w:lastRenderedPageBreak/>
        <w:t>Secretariat to draft a letter from the Chair to the clinic informing the medical director of the Committee’s decision.</w:t>
      </w:r>
    </w:p>
    <w:p w14:paraId="5DFF3455" w14:textId="073F043B" w:rsidR="009B2707" w:rsidRPr="004B3998" w:rsidRDefault="009B2707" w:rsidP="009B2707">
      <w:pPr>
        <w:rPr>
          <w:rFonts w:ascii="Arial" w:hAnsi="Arial" w:cs="Arial"/>
        </w:rPr>
      </w:pPr>
    </w:p>
    <w:p w14:paraId="5542B096" w14:textId="77777777" w:rsidR="009B2707" w:rsidRPr="004B3998" w:rsidRDefault="009B2707" w:rsidP="009B2707">
      <w:pPr>
        <w:ind w:left="284"/>
        <w:rPr>
          <w:rFonts w:ascii="Arial" w:hAnsi="Arial" w:cs="Arial"/>
          <w:b/>
        </w:rPr>
      </w:pPr>
    </w:p>
    <w:p w14:paraId="7A7D5C01" w14:textId="1E558B97" w:rsidR="009B2707" w:rsidRPr="004B3998" w:rsidRDefault="009B2707">
      <w:pPr>
        <w:pStyle w:val="ListParagraph"/>
        <w:numPr>
          <w:ilvl w:val="0"/>
          <w:numId w:val="2"/>
        </w:numPr>
        <w:rPr>
          <w:rFonts w:ascii="Arial" w:hAnsi="Arial" w:cs="Arial"/>
          <w:bCs/>
        </w:rPr>
      </w:pPr>
      <w:r w:rsidRPr="004B3998">
        <w:rPr>
          <w:rFonts w:ascii="Arial" w:hAnsi="Arial" w:cs="Arial"/>
          <w:b/>
        </w:rPr>
        <w:t xml:space="preserve">Consideration of extended storage applications </w:t>
      </w:r>
    </w:p>
    <w:p w14:paraId="28599494" w14:textId="77777777" w:rsidR="009645E3" w:rsidRPr="004B3998" w:rsidRDefault="009645E3" w:rsidP="003D22FE">
      <w:pPr>
        <w:rPr>
          <w:rFonts w:ascii="Arial" w:hAnsi="Arial" w:cs="Arial"/>
          <w:b/>
        </w:rPr>
      </w:pPr>
    </w:p>
    <w:p w14:paraId="55A6FD44" w14:textId="77777777" w:rsidR="009645E3" w:rsidRPr="004B3998" w:rsidRDefault="009645E3" w:rsidP="009645E3">
      <w:pPr>
        <w:rPr>
          <w:rFonts w:ascii="Arial" w:hAnsi="Arial" w:cs="Arial"/>
          <w:b/>
        </w:rPr>
      </w:pPr>
    </w:p>
    <w:p w14:paraId="5A52C1C6" w14:textId="6639E22E" w:rsidR="009B2707" w:rsidRPr="004B3998" w:rsidRDefault="009B2707" w:rsidP="009645E3">
      <w:pPr>
        <w:rPr>
          <w:rFonts w:ascii="Arial" w:hAnsi="Arial" w:cs="Arial"/>
          <w:b/>
        </w:rPr>
      </w:pPr>
      <w:r w:rsidRPr="004B3998">
        <w:rPr>
          <w:rFonts w:ascii="Arial" w:hAnsi="Arial" w:cs="Arial"/>
          <w:b/>
        </w:rPr>
        <w:t>Meeting close</w:t>
      </w:r>
    </w:p>
    <w:p w14:paraId="33E0ACE3" w14:textId="7D899247" w:rsidR="009B2707" w:rsidRPr="004B3998" w:rsidRDefault="009B2707" w:rsidP="009B2707">
      <w:pPr>
        <w:rPr>
          <w:rFonts w:ascii="Arial" w:hAnsi="Arial" w:cs="Arial"/>
        </w:rPr>
      </w:pPr>
      <w:r w:rsidRPr="004B3998">
        <w:rPr>
          <w:rFonts w:ascii="Arial" w:hAnsi="Arial" w:cs="Arial"/>
        </w:rPr>
        <w:t xml:space="preserve">Confirmation of next meeting on </w:t>
      </w:r>
      <w:r w:rsidR="00D27368" w:rsidRPr="004B3998">
        <w:rPr>
          <w:rFonts w:ascii="Arial" w:hAnsi="Arial" w:cs="Arial"/>
        </w:rPr>
        <w:t>December 7</w:t>
      </w:r>
      <w:r w:rsidR="00D27368" w:rsidRPr="004B3998">
        <w:rPr>
          <w:rFonts w:ascii="Arial" w:hAnsi="Arial" w:cs="Arial"/>
          <w:vertAlign w:val="superscript"/>
        </w:rPr>
        <w:t>th</w:t>
      </w:r>
      <w:proofErr w:type="gramStart"/>
      <w:r w:rsidR="00D27368" w:rsidRPr="004B3998">
        <w:rPr>
          <w:rFonts w:ascii="Arial" w:hAnsi="Arial" w:cs="Arial"/>
        </w:rPr>
        <w:t xml:space="preserve"> 2023</w:t>
      </w:r>
      <w:proofErr w:type="gramEnd"/>
      <w:r w:rsidR="00D27368" w:rsidRPr="004B3998">
        <w:rPr>
          <w:rFonts w:ascii="Arial" w:hAnsi="Arial" w:cs="Arial"/>
        </w:rPr>
        <w:t xml:space="preserve">. </w:t>
      </w:r>
      <w:r w:rsidR="00430AEE" w:rsidRPr="004B3998">
        <w:rPr>
          <w:rFonts w:ascii="Arial" w:hAnsi="Arial" w:cs="Arial"/>
        </w:rPr>
        <w:t xml:space="preserve"> </w:t>
      </w:r>
      <w:r w:rsidRPr="004B3998">
        <w:rPr>
          <w:rFonts w:ascii="Arial" w:hAnsi="Arial" w:cs="Arial"/>
        </w:rPr>
        <w:t xml:space="preserve">   </w:t>
      </w:r>
    </w:p>
    <w:p w14:paraId="4D553FC7" w14:textId="77777777" w:rsidR="009B2707" w:rsidRPr="004B3998" w:rsidRDefault="009B2707" w:rsidP="009B2707">
      <w:pPr>
        <w:rPr>
          <w:rFonts w:ascii="Arial" w:hAnsi="Arial" w:cs="Arial"/>
        </w:rPr>
      </w:pPr>
    </w:p>
    <w:p w14:paraId="6D22CA86" w14:textId="70CABA15" w:rsidR="008460ED" w:rsidRPr="004B3998" w:rsidRDefault="009B2707">
      <w:pPr>
        <w:rPr>
          <w:rFonts w:ascii="Arial" w:hAnsi="Arial" w:cs="Arial"/>
        </w:rPr>
      </w:pPr>
      <w:r w:rsidRPr="3DC8F6A6">
        <w:rPr>
          <w:rFonts w:ascii="Arial" w:hAnsi="Arial" w:cs="Arial"/>
        </w:rPr>
        <w:t>Confirmation of ECART member in attendance at next ACART meeting on</w:t>
      </w:r>
      <w:r w:rsidR="004E2A5D" w:rsidRPr="3DC8F6A6">
        <w:rPr>
          <w:rFonts w:ascii="Arial" w:hAnsi="Arial" w:cs="Arial"/>
        </w:rPr>
        <w:t xml:space="preserve"> </w:t>
      </w:r>
      <w:r w:rsidR="009D309F" w:rsidRPr="3DC8F6A6">
        <w:rPr>
          <w:rFonts w:ascii="Arial" w:hAnsi="Arial" w:cs="Arial"/>
        </w:rPr>
        <w:t>December 14</w:t>
      </w:r>
      <w:r w:rsidR="009D309F" w:rsidRPr="3DC8F6A6">
        <w:rPr>
          <w:rFonts w:ascii="Arial" w:hAnsi="Arial" w:cs="Arial"/>
          <w:vertAlign w:val="superscript"/>
        </w:rPr>
        <w:t>th</w:t>
      </w:r>
      <w:proofErr w:type="gramStart"/>
      <w:r w:rsidR="009D309F" w:rsidRPr="3DC8F6A6">
        <w:rPr>
          <w:rFonts w:ascii="Arial" w:hAnsi="Arial" w:cs="Arial"/>
        </w:rPr>
        <w:t xml:space="preserve"> 2023</w:t>
      </w:r>
      <w:proofErr w:type="gramEnd"/>
      <w:r w:rsidR="3235551F" w:rsidRPr="3DC8F6A6">
        <w:rPr>
          <w:rFonts w:ascii="Arial" w:hAnsi="Arial" w:cs="Arial"/>
        </w:rPr>
        <w:t>, Analosa Veukiso-Ulugia.</w:t>
      </w:r>
    </w:p>
    <w:p w14:paraId="49C165B4" w14:textId="1B6780A3" w:rsidR="00B425F9" w:rsidRPr="004B3998" w:rsidRDefault="00B425F9">
      <w:pPr>
        <w:rPr>
          <w:rFonts w:ascii="Arial" w:hAnsi="Arial" w:cs="Arial"/>
        </w:rPr>
      </w:pPr>
    </w:p>
    <w:p w14:paraId="1819E8C2" w14:textId="3503160C" w:rsidR="00DD1AF0" w:rsidRPr="004B3998" w:rsidRDefault="00DD1AF0">
      <w:pPr>
        <w:rPr>
          <w:rFonts w:ascii="Arial" w:hAnsi="Arial" w:cs="Arial"/>
          <w:highlight w:val="yellow"/>
        </w:rPr>
      </w:pPr>
    </w:p>
    <w:p w14:paraId="153BE723" w14:textId="36196DF2" w:rsidR="00D545FC" w:rsidRPr="004B3998" w:rsidRDefault="00D545FC" w:rsidP="00D545FC"/>
    <w:sectPr w:rsidR="00D545FC" w:rsidRPr="004B3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900"/>
    <w:multiLevelType w:val="hybridMultilevel"/>
    <w:tmpl w:val="52F862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166F96"/>
    <w:multiLevelType w:val="hybridMultilevel"/>
    <w:tmpl w:val="82602E36"/>
    <w:lvl w:ilvl="0" w:tplc="21C26CFE">
      <w:start w:val="1"/>
      <w:numFmt w:val="bullet"/>
      <w:lvlText w:val=""/>
      <w:lvlJc w:val="left"/>
      <w:pPr>
        <w:ind w:left="720" w:hanging="360"/>
      </w:pPr>
      <w:rPr>
        <w:rFonts w:ascii="Symbol" w:hAnsi="Symbol" w:hint="default"/>
      </w:rPr>
    </w:lvl>
    <w:lvl w:ilvl="1" w:tplc="B42C995C">
      <w:start w:val="1"/>
      <w:numFmt w:val="bullet"/>
      <w:lvlText w:val="o"/>
      <w:lvlJc w:val="left"/>
      <w:pPr>
        <w:ind w:left="1440" w:hanging="360"/>
      </w:pPr>
      <w:rPr>
        <w:rFonts w:ascii="Courier New" w:hAnsi="Courier New" w:hint="default"/>
      </w:rPr>
    </w:lvl>
    <w:lvl w:ilvl="2" w:tplc="DB22446E">
      <w:start w:val="1"/>
      <w:numFmt w:val="bullet"/>
      <w:lvlText w:val=""/>
      <w:lvlJc w:val="left"/>
      <w:pPr>
        <w:ind w:left="2160" w:hanging="360"/>
      </w:pPr>
      <w:rPr>
        <w:rFonts w:ascii="Wingdings" w:hAnsi="Wingdings" w:hint="default"/>
      </w:rPr>
    </w:lvl>
    <w:lvl w:ilvl="3" w:tplc="960E286C">
      <w:start w:val="1"/>
      <w:numFmt w:val="bullet"/>
      <w:lvlText w:val=""/>
      <w:lvlJc w:val="left"/>
      <w:pPr>
        <w:ind w:left="2880" w:hanging="360"/>
      </w:pPr>
      <w:rPr>
        <w:rFonts w:ascii="Symbol" w:hAnsi="Symbol" w:hint="default"/>
      </w:rPr>
    </w:lvl>
    <w:lvl w:ilvl="4" w:tplc="0226A94A">
      <w:start w:val="1"/>
      <w:numFmt w:val="bullet"/>
      <w:lvlText w:val="o"/>
      <w:lvlJc w:val="left"/>
      <w:pPr>
        <w:ind w:left="3600" w:hanging="360"/>
      </w:pPr>
      <w:rPr>
        <w:rFonts w:ascii="Courier New" w:hAnsi="Courier New" w:hint="default"/>
      </w:rPr>
    </w:lvl>
    <w:lvl w:ilvl="5" w:tplc="303250FE">
      <w:start w:val="1"/>
      <w:numFmt w:val="bullet"/>
      <w:lvlText w:val=""/>
      <w:lvlJc w:val="left"/>
      <w:pPr>
        <w:ind w:left="4320" w:hanging="360"/>
      </w:pPr>
      <w:rPr>
        <w:rFonts w:ascii="Wingdings" w:hAnsi="Wingdings" w:hint="default"/>
      </w:rPr>
    </w:lvl>
    <w:lvl w:ilvl="6" w:tplc="B2362F3E">
      <w:start w:val="1"/>
      <w:numFmt w:val="bullet"/>
      <w:lvlText w:val=""/>
      <w:lvlJc w:val="left"/>
      <w:pPr>
        <w:ind w:left="5040" w:hanging="360"/>
      </w:pPr>
      <w:rPr>
        <w:rFonts w:ascii="Symbol" w:hAnsi="Symbol" w:hint="default"/>
      </w:rPr>
    </w:lvl>
    <w:lvl w:ilvl="7" w:tplc="B35EC652">
      <w:start w:val="1"/>
      <w:numFmt w:val="bullet"/>
      <w:lvlText w:val="o"/>
      <w:lvlJc w:val="left"/>
      <w:pPr>
        <w:ind w:left="5760" w:hanging="360"/>
      </w:pPr>
      <w:rPr>
        <w:rFonts w:ascii="Courier New" w:hAnsi="Courier New" w:hint="default"/>
      </w:rPr>
    </w:lvl>
    <w:lvl w:ilvl="8" w:tplc="C86EC4C6">
      <w:start w:val="1"/>
      <w:numFmt w:val="bullet"/>
      <w:lvlText w:val=""/>
      <w:lvlJc w:val="left"/>
      <w:pPr>
        <w:ind w:left="6480" w:hanging="360"/>
      </w:pPr>
      <w:rPr>
        <w:rFonts w:ascii="Wingdings" w:hAnsi="Wingdings" w:hint="default"/>
      </w:rPr>
    </w:lvl>
  </w:abstractNum>
  <w:abstractNum w:abstractNumId="2" w15:restartNumberingAfterBreak="0">
    <w:nsid w:val="2B4C50DE"/>
    <w:multiLevelType w:val="hybridMultilevel"/>
    <w:tmpl w:val="28E40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30E68D5"/>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3A203062"/>
    <w:multiLevelType w:val="hybridMultilevel"/>
    <w:tmpl w:val="E0D261B0"/>
    <w:lvl w:ilvl="0" w:tplc="14090001">
      <w:start w:val="1"/>
      <w:numFmt w:val="bullet"/>
      <w:lvlText w:val=""/>
      <w:lvlJc w:val="left"/>
      <w:pPr>
        <w:ind w:left="644" w:hanging="360"/>
      </w:pPr>
      <w:rPr>
        <w:rFonts w:ascii="Symbol" w:hAnsi="Symbol" w:hint="default"/>
      </w:rPr>
    </w:lvl>
    <w:lvl w:ilvl="1" w:tplc="14090003">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5" w15:restartNumberingAfterBreak="0">
    <w:nsid w:val="46206E1E"/>
    <w:multiLevelType w:val="hybridMultilevel"/>
    <w:tmpl w:val="716CC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791695"/>
    <w:multiLevelType w:val="multilevel"/>
    <w:tmpl w:val="FDA2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E25591"/>
    <w:multiLevelType w:val="hybridMultilevel"/>
    <w:tmpl w:val="E05485E6"/>
    <w:lvl w:ilvl="0" w:tplc="5F304222">
      <w:start w:val="1"/>
      <w:numFmt w:val="bullet"/>
      <w:lvlText w:val="·"/>
      <w:lvlJc w:val="left"/>
      <w:pPr>
        <w:ind w:left="720" w:hanging="360"/>
      </w:pPr>
      <w:rPr>
        <w:rFonts w:ascii="Symbol" w:hAnsi="Symbol" w:hint="default"/>
      </w:rPr>
    </w:lvl>
    <w:lvl w:ilvl="1" w:tplc="818C3B88">
      <w:start w:val="1"/>
      <w:numFmt w:val="bullet"/>
      <w:lvlText w:val="o"/>
      <w:lvlJc w:val="left"/>
      <w:pPr>
        <w:ind w:left="1440" w:hanging="360"/>
      </w:pPr>
      <w:rPr>
        <w:rFonts w:ascii="Courier New" w:hAnsi="Courier New" w:hint="default"/>
      </w:rPr>
    </w:lvl>
    <w:lvl w:ilvl="2" w:tplc="1AC2D1B6">
      <w:start w:val="1"/>
      <w:numFmt w:val="bullet"/>
      <w:lvlText w:val=""/>
      <w:lvlJc w:val="left"/>
      <w:pPr>
        <w:ind w:left="2160" w:hanging="360"/>
      </w:pPr>
      <w:rPr>
        <w:rFonts w:ascii="Wingdings" w:hAnsi="Wingdings" w:hint="default"/>
      </w:rPr>
    </w:lvl>
    <w:lvl w:ilvl="3" w:tplc="CDE8D728">
      <w:start w:val="1"/>
      <w:numFmt w:val="bullet"/>
      <w:lvlText w:val=""/>
      <w:lvlJc w:val="left"/>
      <w:pPr>
        <w:ind w:left="2880" w:hanging="360"/>
      </w:pPr>
      <w:rPr>
        <w:rFonts w:ascii="Symbol" w:hAnsi="Symbol" w:hint="default"/>
      </w:rPr>
    </w:lvl>
    <w:lvl w:ilvl="4" w:tplc="C1FC9B4E">
      <w:start w:val="1"/>
      <w:numFmt w:val="bullet"/>
      <w:lvlText w:val="o"/>
      <w:lvlJc w:val="left"/>
      <w:pPr>
        <w:ind w:left="3600" w:hanging="360"/>
      </w:pPr>
      <w:rPr>
        <w:rFonts w:ascii="Courier New" w:hAnsi="Courier New" w:hint="default"/>
      </w:rPr>
    </w:lvl>
    <w:lvl w:ilvl="5" w:tplc="6DDC0F60">
      <w:start w:val="1"/>
      <w:numFmt w:val="bullet"/>
      <w:lvlText w:val=""/>
      <w:lvlJc w:val="left"/>
      <w:pPr>
        <w:ind w:left="4320" w:hanging="360"/>
      </w:pPr>
      <w:rPr>
        <w:rFonts w:ascii="Wingdings" w:hAnsi="Wingdings" w:hint="default"/>
      </w:rPr>
    </w:lvl>
    <w:lvl w:ilvl="6" w:tplc="30302C5A">
      <w:start w:val="1"/>
      <w:numFmt w:val="bullet"/>
      <w:lvlText w:val=""/>
      <w:lvlJc w:val="left"/>
      <w:pPr>
        <w:ind w:left="5040" w:hanging="360"/>
      </w:pPr>
      <w:rPr>
        <w:rFonts w:ascii="Symbol" w:hAnsi="Symbol" w:hint="default"/>
      </w:rPr>
    </w:lvl>
    <w:lvl w:ilvl="7" w:tplc="028ADD6E">
      <w:start w:val="1"/>
      <w:numFmt w:val="bullet"/>
      <w:lvlText w:val="o"/>
      <w:lvlJc w:val="left"/>
      <w:pPr>
        <w:ind w:left="5760" w:hanging="360"/>
      </w:pPr>
      <w:rPr>
        <w:rFonts w:ascii="Courier New" w:hAnsi="Courier New" w:hint="default"/>
      </w:rPr>
    </w:lvl>
    <w:lvl w:ilvl="8" w:tplc="64580086">
      <w:start w:val="1"/>
      <w:numFmt w:val="bullet"/>
      <w:lvlText w:val=""/>
      <w:lvlJc w:val="left"/>
      <w:pPr>
        <w:ind w:left="6480" w:hanging="360"/>
      </w:pPr>
      <w:rPr>
        <w:rFonts w:ascii="Wingdings" w:hAnsi="Wingdings" w:hint="default"/>
      </w:rPr>
    </w:lvl>
  </w:abstractNum>
  <w:abstractNum w:abstractNumId="8" w15:restartNumberingAfterBreak="0">
    <w:nsid w:val="798E1761"/>
    <w:multiLevelType w:val="hybridMultilevel"/>
    <w:tmpl w:val="3EBC3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C337E57"/>
    <w:multiLevelType w:val="hybridMultilevel"/>
    <w:tmpl w:val="3ACCE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06817318">
    <w:abstractNumId w:val="1"/>
  </w:num>
  <w:num w:numId="2" w16cid:durableId="580530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9568593">
    <w:abstractNumId w:val="4"/>
  </w:num>
  <w:num w:numId="4" w16cid:durableId="164634428">
    <w:abstractNumId w:val="0"/>
  </w:num>
  <w:num w:numId="5" w16cid:durableId="1591889273">
    <w:abstractNumId w:val="8"/>
  </w:num>
  <w:num w:numId="6" w16cid:durableId="1311060986">
    <w:abstractNumId w:val="5"/>
  </w:num>
  <w:num w:numId="7" w16cid:durableId="341978352">
    <w:abstractNumId w:val="2"/>
  </w:num>
  <w:num w:numId="8" w16cid:durableId="2144499901">
    <w:abstractNumId w:val="9"/>
  </w:num>
  <w:num w:numId="9" w16cid:durableId="1900239621">
    <w:abstractNumId w:val="6"/>
  </w:num>
  <w:num w:numId="10" w16cid:durableId="193003713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07"/>
    <w:rsid w:val="00000140"/>
    <w:rsid w:val="00000F5D"/>
    <w:rsid w:val="00003F89"/>
    <w:rsid w:val="00005083"/>
    <w:rsid w:val="00006D6F"/>
    <w:rsid w:val="00007E9D"/>
    <w:rsid w:val="00010C0D"/>
    <w:rsid w:val="0001108E"/>
    <w:rsid w:val="00011116"/>
    <w:rsid w:val="0001121E"/>
    <w:rsid w:val="00011AB0"/>
    <w:rsid w:val="00012780"/>
    <w:rsid w:val="00014541"/>
    <w:rsid w:val="000148A3"/>
    <w:rsid w:val="00015C13"/>
    <w:rsid w:val="000162FF"/>
    <w:rsid w:val="00016980"/>
    <w:rsid w:val="00017A37"/>
    <w:rsid w:val="00017F98"/>
    <w:rsid w:val="00021A99"/>
    <w:rsid w:val="00021ECA"/>
    <w:rsid w:val="000224AB"/>
    <w:rsid w:val="00022F41"/>
    <w:rsid w:val="00024294"/>
    <w:rsid w:val="000249AD"/>
    <w:rsid w:val="00025BF6"/>
    <w:rsid w:val="00025DB4"/>
    <w:rsid w:val="0002610F"/>
    <w:rsid w:val="000303E6"/>
    <w:rsid w:val="00030F66"/>
    <w:rsid w:val="00031E53"/>
    <w:rsid w:val="00032311"/>
    <w:rsid w:val="00032D69"/>
    <w:rsid w:val="00033DDD"/>
    <w:rsid w:val="00035538"/>
    <w:rsid w:val="00036AA4"/>
    <w:rsid w:val="00037619"/>
    <w:rsid w:val="00037B46"/>
    <w:rsid w:val="00037CF1"/>
    <w:rsid w:val="00040206"/>
    <w:rsid w:val="00043C32"/>
    <w:rsid w:val="00044F2C"/>
    <w:rsid w:val="00045B18"/>
    <w:rsid w:val="00045FB6"/>
    <w:rsid w:val="00046F63"/>
    <w:rsid w:val="000501D0"/>
    <w:rsid w:val="00050A73"/>
    <w:rsid w:val="0005246B"/>
    <w:rsid w:val="0005287B"/>
    <w:rsid w:val="00052F5E"/>
    <w:rsid w:val="00053329"/>
    <w:rsid w:val="0005392E"/>
    <w:rsid w:val="00054234"/>
    <w:rsid w:val="00056151"/>
    <w:rsid w:val="00056714"/>
    <w:rsid w:val="00057158"/>
    <w:rsid w:val="000631C7"/>
    <w:rsid w:val="00063388"/>
    <w:rsid w:val="0006399D"/>
    <w:rsid w:val="00063EFE"/>
    <w:rsid w:val="00064BDB"/>
    <w:rsid w:val="00066078"/>
    <w:rsid w:val="000671EA"/>
    <w:rsid w:val="00067ECF"/>
    <w:rsid w:val="000720BC"/>
    <w:rsid w:val="000727F7"/>
    <w:rsid w:val="00072A5C"/>
    <w:rsid w:val="00074319"/>
    <w:rsid w:val="00074424"/>
    <w:rsid w:val="0007468E"/>
    <w:rsid w:val="00075FC5"/>
    <w:rsid w:val="00076681"/>
    <w:rsid w:val="00077039"/>
    <w:rsid w:val="0007712C"/>
    <w:rsid w:val="00077DA0"/>
    <w:rsid w:val="000803AE"/>
    <w:rsid w:val="000808D4"/>
    <w:rsid w:val="00081C29"/>
    <w:rsid w:val="000821C9"/>
    <w:rsid w:val="000826DE"/>
    <w:rsid w:val="000841AD"/>
    <w:rsid w:val="000846AA"/>
    <w:rsid w:val="000850F6"/>
    <w:rsid w:val="000854F9"/>
    <w:rsid w:val="000860EB"/>
    <w:rsid w:val="000865E1"/>
    <w:rsid w:val="000868F4"/>
    <w:rsid w:val="00086F9C"/>
    <w:rsid w:val="0009017D"/>
    <w:rsid w:val="0009024E"/>
    <w:rsid w:val="00091DC2"/>
    <w:rsid w:val="0009209D"/>
    <w:rsid w:val="000921CA"/>
    <w:rsid w:val="00095145"/>
    <w:rsid w:val="00095D18"/>
    <w:rsid w:val="000A0499"/>
    <w:rsid w:val="000A2948"/>
    <w:rsid w:val="000A370A"/>
    <w:rsid w:val="000A39D9"/>
    <w:rsid w:val="000A3D29"/>
    <w:rsid w:val="000A433C"/>
    <w:rsid w:val="000A44C5"/>
    <w:rsid w:val="000A4B2F"/>
    <w:rsid w:val="000A515E"/>
    <w:rsid w:val="000A5DFB"/>
    <w:rsid w:val="000A6062"/>
    <w:rsid w:val="000A65C3"/>
    <w:rsid w:val="000B0DB9"/>
    <w:rsid w:val="000B1BFF"/>
    <w:rsid w:val="000B3869"/>
    <w:rsid w:val="000B38E6"/>
    <w:rsid w:val="000B3D11"/>
    <w:rsid w:val="000B3FBB"/>
    <w:rsid w:val="000B4404"/>
    <w:rsid w:val="000B4779"/>
    <w:rsid w:val="000B4E2A"/>
    <w:rsid w:val="000B576C"/>
    <w:rsid w:val="000B6D52"/>
    <w:rsid w:val="000B7531"/>
    <w:rsid w:val="000B7A9A"/>
    <w:rsid w:val="000C1453"/>
    <w:rsid w:val="000C2A31"/>
    <w:rsid w:val="000C2BA2"/>
    <w:rsid w:val="000C47E7"/>
    <w:rsid w:val="000C4D3A"/>
    <w:rsid w:val="000C5701"/>
    <w:rsid w:val="000C7BA5"/>
    <w:rsid w:val="000D0445"/>
    <w:rsid w:val="000D04C1"/>
    <w:rsid w:val="000D0709"/>
    <w:rsid w:val="000D09E9"/>
    <w:rsid w:val="000D18AC"/>
    <w:rsid w:val="000D29DE"/>
    <w:rsid w:val="000D2A1C"/>
    <w:rsid w:val="000D3491"/>
    <w:rsid w:val="000D4283"/>
    <w:rsid w:val="000D5818"/>
    <w:rsid w:val="000D61B8"/>
    <w:rsid w:val="000D6249"/>
    <w:rsid w:val="000D6C80"/>
    <w:rsid w:val="000D7ABB"/>
    <w:rsid w:val="000E074A"/>
    <w:rsid w:val="000E11D6"/>
    <w:rsid w:val="000E19C9"/>
    <w:rsid w:val="000E1DB0"/>
    <w:rsid w:val="000E4E16"/>
    <w:rsid w:val="000E5DA7"/>
    <w:rsid w:val="000E7698"/>
    <w:rsid w:val="000E7F3B"/>
    <w:rsid w:val="000F0172"/>
    <w:rsid w:val="000F0D63"/>
    <w:rsid w:val="000F129A"/>
    <w:rsid w:val="000F384F"/>
    <w:rsid w:val="000F3981"/>
    <w:rsid w:val="000F3AC8"/>
    <w:rsid w:val="000F4E68"/>
    <w:rsid w:val="00100A79"/>
    <w:rsid w:val="00101FDA"/>
    <w:rsid w:val="00103303"/>
    <w:rsid w:val="0010389D"/>
    <w:rsid w:val="00105CB9"/>
    <w:rsid w:val="0010641E"/>
    <w:rsid w:val="00106683"/>
    <w:rsid w:val="001105C6"/>
    <w:rsid w:val="001108E3"/>
    <w:rsid w:val="0011183A"/>
    <w:rsid w:val="00113A1B"/>
    <w:rsid w:val="00114576"/>
    <w:rsid w:val="00115DF5"/>
    <w:rsid w:val="00117681"/>
    <w:rsid w:val="001176B6"/>
    <w:rsid w:val="00117B24"/>
    <w:rsid w:val="0012022D"/>
    <w:rsid w:val="00121945"/>
    <w:rsid w:val="00121B19"/>
    <w:rsid w:val="001224F6"/>
    <w:rsid w:val="00122C3A"/>
    <w:rsid w:val="00123874"/>
    <w:rsid w:val="001253F4"/>
    <w:rsid w:val="001267B8"/>
    <w:rsid w:val="001271C9"/>
    <w:rsid w:val="00131474"/>
    <w:rsid w:val="0013272B"/>
    <w:rsid w:val="0013462E"/>
    <w:rsid w:val="0014164C"/>
    <w:rsid w:val="00142830"/>
    <w:rsid w:val="0014475C"/>
    <w:rsid w:val="00145837"/>
    <w:rsid w:val="00145C2C"/>
    <w:rsid w:val="00145F30"/>
    <w:rsid w:val="0014737A"/>
    <w:rsid w:val="001502F7"/>
    <w:rsid w:val="00150F8F"/>
    <w:rsid w:val="00151043"/>
    <w:rsid w:val="0015212A"/>
    <w:rsid w:val="00152214"/>
    <w:rsid w:val="0015297B"/>
    <w:rsid w:val="00152E9C"/>
    <w:rsid w:val="001532BC"/>
    <w:rsid w:val="00153FCC"/>
    <w:rsid w:val="00154FBE"/>
    <w:rsid w:val="001554B7"/>
    <w:rsid w:val="00155CBE"/>
    <w:rsid w:val="00156D10"/>
    <w:rsid w:val="001571DE"/>
    <w:rsid w:val="00157808"/>
    <w:rsid w:val="00157A4A"/>
    <w:rsid w:val="001617FB"/>
    <w:rsid w:val="0016192C"/>
    <w:rsid w:val="00161D8C"/>
    <w:rsid w:val="00162D15"/>
    <w:rsid w:val="00164C74"/>
    <w:rsid w:val="00164CED"/>
    <w:rsid w:val="0016514E"/>
    <w:rsid w:val="0016526D"/>
    <w:rsid w:val="0016578E"/>
    <w:rsid w:val="00165EC3"/>
    <w:rsid w:val="001739E7"/>
    <w:rsid w:val="001752EB"/>
    <w:rsid w:val="001755A2"/>
    <w:rsid w:val="00175AA2"/>
    <w:rsid w:val="00176393"/>
    <w:rsid w:val="001769A8"/>
    <w:rsid w:val="00177841"/>
    <w:rsid w:val="00180807"/>
    <w:rsid w:val="00180A75"/>
    <w:rsid w:val="001817E9"/>
    <w:rsid w:val="00181BAB"/>
    <w:rsid w:val="00182C3B"/>
    <w:rsid w:val="00182CE9"/>
    <w:rsid w:val="00183059"/>
    <w:rsid w:val="00183779"/>
    <w:rsid w:val="00183C65"/>
    <w:rsid w:val="00184C1C"/>
    <w:rsid w:val="00184D89"/>
    <w:rsid w:val="0018510F"/>
    <w:rsid w:val="00185C27"/>
    <w:rsid w:val="00190571"/>
    <w:rsid w:val="00191265"/>
    <w:rsid w:val="0019131C"/>
    <w:rsid w:val="00191E1A"/>
    <w:rsid w:val="00192598"/>
    <w:rsid w:val="0019265E"/>
    <w:rsid w:val="00194C04"/>
    <w:rsid w:val="00194C3F"/>
    <w:rsid w:val="001962A8"/>
    <w:rsid w:val="00197451"/>
    <w:rsid w:val="00197ABA"/>
    <w:rsid w:val="00197DC8"/>
    <w:rsid w:val="001A0E14"/>
    <w:rsid w:val="001A1365"/>
    <w:rsid w:val="001A1999"/>
    <w:rsid w:val="001A1C8D"/>
    <w:rsid w:val="001A3BFB"/>
    <w:rsid w:val="001A3C3A"/>
    <w:rsid w:val="001A483B"/>
    <w:rsid w:val="001A5C03"/>
    <w:rsid w:val="001A721A"/>
    <w:rsid w:val="001A743E"/>
    <w:rsid w:val="001B0522"/>
    <w:rsid w:val="001B2D71"/>
    <w:rsid w:val="001B353D"/>
    <w:rsid w:val="001B4BE7"/>
    <w:rsid w:val="001B6C70"/>
    <w:rsid w:val="001B6DFE"/>
    <w:rsid w:val="001C151C"/>
    <w:rsid w:val="001C15E3"/>
    <w:rsid w:val="001C1656"/>
    <w:rsid w:val="001C1843"/>
    <w:rsid w:val="001C3AA5"/>
    <w:rsid w:val="001C3E4F"/>
    <w:rsid w:val="001C4D84"/>
    <w:rsid w:val="001C6222"/>
    <w:rsid w:val="001C6694"/>
    <w:rsid w:val="001C7066"/>
    <w:rsid w:val="001C765C"/>
    <w:rsid w:val="001C7DD3"/>
    <w:rsid w:val="001D0651"/>
    <w:rsid w:val="001D12B2"/>
    <w:rsid w:val="001D146E"/>
    <w:rsid w:val="001D1D99"/>
    <w:rsid w:val="001D2C4C"/>
    <w:rsid w:val="001D4180"/>
    <w:rsid w:val="001D4F7B"/>
    <w:rsid w:val="001D5174"/>
    <w:rsid w:val="001D68BB"/>
    <w:rsid w:val="001E0CD4"/>
    <w:rsid w:val="001E34D3"/>
    <w:rsid w:val="001E3A2B"/>
    <w:rsid w:val="001E5E32"/>
    <w:rsid w:val="001F109E"/>
    <w:rsid w:val="001F14C4"/>
    <w:rsid w:val="001F27D5"/>
    <w:rsid w:val="001F2A64"/>
    <w:rsid w:val="001F39C7"/>
    <w:rsid w:val="001F3F31"/>
    <w:rsid w:val="001F5276"/>
    <w:rsid w:val="001F5FB2"/>
    <w:rsid w:val="001F6C06"/>
    <w:rsid w:val="001F7735"/>
    <w:rsid w:val="00203EBE"/>
    <w:rsid w:val="002047D6"/>
    <w:rsid w:val="00206DA1"/>
    <w:rsid w:val="0020784D"/>
    <w:rsid w:val="0021002A"/>
    <w:rsid w:val="00210C01"/>
    <w:rsid w:val="00212421"/>
    <w:rsid w:val="00214079"/>
    <w:rsid w:val="0021449F"/>
    <w:rsid w:val="0021514F"/>
    <w:rsid w:val="002161C5"/>
    <w:rsid w:val="002164E8"/>
    <w:rsid w:val="00216604"/>
    <w:rsid w:val="00216D2C"/>
    <w:rsid w:val="00216F0D"/>
    <w:rsid w:val="002175CD"/>
    <w:rsid w:val="00220B5B"/>
    <w:rsid w:val="002210BC"/>
    <w:rsid w:val="00221636"/>
    <w:rsid w:val="002232CC"/>
    <w:rsid w:val="002252F1"/>
    <w:rsid w:val="00225912"/>
    <w:rsid w:val="00227BEC"/>
    <w:rsid w:val="00227E59"/>
    <w:rsid w:val="00230A90"/>
    <w:rsid w:val="002315E4"/>
    <w:rsid w:val="00231707"/>
    <w:rsid w:val="00232F76"/>
    <w:rsid w:val="00233807"/>
    <w:rsid w:val="0023527E"/>
    <w:rsid w:val="0023556D"/>
    <w:rsid w:val="002357EA"/>
    <w:rsid w:val="00235ABF"/>
    <w:rsid w:val="0023625F"/>
    <w:rsid w:val="0023651A"/>
    <w:rsid w:val="002378CF"/>
    <w:rsid w:val="00240220"/>
    <w:rsid w:val="00240B07"/>
    <w:rsid w:val="002412E4"/>
    <w:rsid w:val="00241844"/>
    <w:rsid w:val="00241ABE"/>
    <w:rsid w:val="00241B05"/>
    <w:rsid w:val="002424CC"/>
    <w:rsid w:val="00242A6D"/>
    <w:rsid w:val="00243286"/>
    <w:rsid w:val="0024365B"/>
    <w:rsid w:val="00243F26"/>
    <w:rsid w:val="00244D7E"/>
    <w:rsid w:val="00245BFC"/>
    <w:rsid w:val="0024676E"/>
    <w:rsid w:val="002467C3"/>
    <w:rsid w:val="00246819"/>
    <w:rsid w:val="00251168"/>
    <w:rsid w:val="0025327C"/>
    <w:rsid w:val="00253B53"/>
    <w:rsid w:val="0025515B"/>
    <w:rsid w:val="0025519C"/>
    <w:rsid w:val="0025569A"/>
    <w:rsid w:val="002560CF"/>
    <w:rsid w:val="00257585"/>
    <w:rsid w:val="00260D55"/>
    <w:rsid w:val="0026192D"/>
    <w:rsid w:val="00263ADF"/>
    <w:rsid w:val="00263FBE"/>
    <w:rsid w:val="00264BE0"/>
    <w:rsid w:val="002662EE"/>
    <w:rsid w:val="00266768"/>
    <w:rsid w:val="00267513"/>
    <w:rsid w:val="00271014"/>
    <w:rsid w:val="002722CC"/>
    <w:rsid w:val="0027388B"/>
    <w:rsid w:val="00274018"/>
    <w:rsid w:val="002747CB"/>
    <w:rsid w:val="00274821"/>
    <w:rsid w:val="00274E0A"/>
    <w:rsid w:val="00274E4F"/>
    <w:rsid w:val="002751D4"/>
    <w:rsid w:val="00275C67"/>
    <w:rsid w:val="00277715"/>
    <w:rsid w:val="0028056A"/>
    <w:rsid w:val="002809A5"/>
    <w:rsid w:val="002831C2"/>
    <w:rsid w:val="002834B8"/>
    <w:rsid w:val="0028401E"/>
    <w:rsid w:val="002840A2"/>
    <w:rsid w:val="0028519A"/>
    <w:rsid w:val="00286185"/>
    <w:rsid w:val="00286B73"/>
    <w:rsid w:val="00286EE4"/>
    <w:rsid w:val="00291C98"/>
    <w:rsid w:val="00293B9F"/>
    <w:rsid w:val="00293EFF"/>
    <w:rsid w:val="00293FEA"/>
    <w:rsid w:val="002940C7"/>
    <w:rsid w:val="002943EC"/>
    <w:rsid w:val="00294B1F"/>
    <w:rsid w:val="00295BFD"/>
    <w:rsid w:val="00295E2E"/>
    <w:rsid w:val="002A02B1"/>
    <w:rsid w:val="002A1AD3"/>
    <w:rsid w:val="002A2E69"/>
    <w:rsid w:val="002A45F9"/>
    <w:rsid w:val="002A5028"/>
    <w:rsid w:val="002A6FE1"/>
    <w:rsid w:val="002A7F42"/>
    <w:rsid w:val="002B017D"/>
    <w:rsid w:val="002B17FE"/>
    <w:rsid w:val="002B33B1"/>
    <w:rsid w:val="002B3619"/>
    <w:rsid w:val="002B39A2"/>
    <w:rsid w:val="002B4D9E"/>
    <w:rsid w:val="002B7E75"/>
    <w:rsid w:val="002C0DC5"/>
    <w:rsid w:val="002C0EBE"/>
    <w:rsid w:val="002C2B80"/>
    <w:rsid w:val="002C3386"/>
    <w:rsid w:val="002C3D93"/>
    <w:rsid w:val="002C3E2F"/>
    <w:rsid w:val="002C4E12"/>
    <w:rsid w:val="002C4ECE"/>
    <w:rsid w:val="002C5463"/>
    <w:rsid w:val="002C5733"/>
    <w:rsid w:val="002C5DD6"/>
    <w:rsid w:val="002C5F53"/>
    <w:rsid w:val="002C7540"/>
    <w:rsid w:val="002C78EA"/>
    <w:rsid w:val="002D02FF"/>
    <w:rsid w:val="002D13AD"/>
    <w:rsid w:val="002D1AA5"/>
    <w:rsid w:val="002D30A1"/>
    <w:rsid w:val="002D4884"/>
    <w:rsid w:val="002D56FC"/>
    <w:rsid w:val="002D57D4"/>
    <w:rsid w:val="002D5923"/>
    <w:rsid w:val="002D6124"/>
    <w:rsid w:val="002D7C65"/>
    <w:rsid w:val="002D7F08"/>
    <w:rsid w:val="002E0A62"/>
    <w:rsid w:val="002E1FAD"/>
    <w:rsid w:val="002E2183"/>
    <w:rsid w:val="002E3962"/>
    <w:rsid w:val="002E3A03"/>
    <w:rsid w:val="002E40D1"/>
    <w:rsid w:val="002E41A9"/>
    <w:rsid w:val="002E5D31"/>
    <w:rsid w:val="002E654C"/>
    <w:rsid w:val="002E70C6"/>
    <w:rsid w:val="002F0127"/>
    <w:rsid w:val="002F01C7"/>
    <w:rsid w:val="002F0669"/>
    <w:rsid w:val="002F0B36"/>
    <w:rsid w:val="002F1154"/>
    <w:rsid w:val="002F1364"/>
    <w:rsid w:val="002F19AA"/>
    <w:rsid w:val="002F1E4F"/>
    <w:rsid w:val="002F1FE8"/>
    <w:rsid w:val="002F2069"/>
    <w:rsid w:val="002F3D37"/>
    <w:rsid w:val="002F6E31"/>
    <w:rsid w:val="002F707B"/>
    <w:rsid w:val="002F7EBA"/>
    <w:rsid w:val="00301D96"/>
    <w:rsid w:val="0030242A"/>
    <w:rsid w:val="00303231"/>
    <w:rsid w:val="00304052"/>
    <w:rsid w:val="00305E30"/>
    <w:rsid w:val="003064C9"/>
    <w:rsid w:val="003100D3"/>
    <w:rsid w:val="00311CEE"/>
    <w:rsid w:val="00314C28"/>
    <w:rsid w:val="00316589"/>
    <w:rsid w:val="00316D89"/>
    <w:rsid w:val="00317453"/>
    <w:rsid w:val="0031776C"/>
    <w:rsid w:val="00317AC4"/>
    <w:rsid w:val="0032276C"/>
    <w:rsid w:val="00323708"/>
    <w:rsid w:val="00324E84"/>
    <w:rsid w:val="003259E6"/>
    <w:rsid w:val="00325AC0"/>
    <w:rsid w:val="00325B02"/>
    <w:rsid w:val="00325C6B"/>
    <w:rsid w:val="00326276"/>
    <w:rsid w:val="0032649C"/>
    <w:rsid w:val="003266C6"/>
    <w:rsid w:val="003274DC"/>
    <w:rsid w:val="00330A1F"/>
    <w:rsid w:val="00330A74"/>
    <w:rsid w:val="00331F77"/>
    <w:rsid w:val="00334055"/>
    <w:rsid w:val="00334594"/>
    <w:rsid w:val="00335BAF"/>
    <w:rsid w:val="003366F5"/>
    <w:rsid w:val="0034013D"/>
    <w:rsid w:val="0034040F"/>
    <w:rsid w:val="00340A3E"/>
    <w:rsid w:val="00340F7D"/>
    <w:rsid w:val="003410FF"/>
    <w:rsid w:val="00341131"/>
    <w:rsid w:val="00341320"/>
    <w:rsid w:val="003416BF"/>
    <w:rsid w:val="00341A1F"/>
    <w:rsid w:val="00341D41"/>
    <w:rsid w:val="00342777"/>
    <w:rsid w:val="00343A3E"/>
    <w:rsid w:val="00344101"/>
    <w:rsid w:val="003447EE"/>
    <w:rsid w:val="003459C5"/>
    <w:rsid w:val="00345B81"/>
    <w:rsid w:val="00346C47"/>
    <w:rsid w:val="00347732"/>
    <w:rsid w:val="00350674"/>
    <w:rsid w:val="00351386"/>
    <w:rsid w:val="00351BE3"/>
    <w:rsid w:val="003524C2"/>
    <w:rsid w:val="00355210"/>
    <w:rsid w:val="00360F0E"/>
    <w:rsid w:val="00362128"/>
    <w:rsid w:val="00362CB5"/>
    <w:rsid w:val="00363874"/>
    <w:rsid w:val="00363BFF"/>
    <w:rsid w:val="003643C3"/>
    <w:rsid w:val="00364805"/>
    <w:rsid w:val="00364B17"/>
    <w:rsid w:val="003652BF"/>
    <w:rsid w:val="00365C80"/>
    <w:rsid w:val="003662C5"/>
    <w:rsid w:val="003671F1"/>
    <w:rsid w:val="003714A0"/>
    <w:rsid w:val="00371FDA"/>
    <w:rsid w:val="003724FB"/>
    <w:rsid w:val="00372966"/>
    <w:rsid w:val="00372ED5"/>
    <w:rsid w:val="003748EC"/>
    <w:rsid w:val="00374DE9"/>
    <w:rsid w:val="003750AF"/>
    <w:rsid w:val="00376652"/>
    <w:rsid w:val="00377615"/>
    <w:rsid w:val="00381D31"/>
    <w:rsid w:val="003823B7"/>
    <w:rsid w:val="00383AFB"/>
    <w:rsid w:val="00384FC4"/>
    <w:rsid w:val="00387BA1"/>
    <w:rsid w:val="003909A5"/>
    <w:rsid w:val="00391BFB"/>
    <w:rsid w:val="00391D89"/>
    <w:rsid w:val="00392DDA"/>
    <w:rsid w:val="00392F53"/>
    <w:rsid w:val="0039509D"/>
    <w:rsid w:val="00395D8C"/>
    <w:rsid w:val="0039622D"/>
    <w:rsid w:val="00396332"/>
    <w:rsid w:val="00396ABB"/>
    <w:rsid w:val="00396BB0"/>
    <w:rsid w:val="00396F5F"/>
    <w:rsid w:val="00397993"/>
    <w:rsid w:val="003A00BA"/>
    <w:rsid w:val="003A0DDB"/>
    <w:rsid w:val="003A164C"/>
    <w:rsid w:val="003A3483"/>
    <w:rsid w:val="003A3804"/>
    <w:rsid w:val="003A67B1"/>
    <w:rsid w:val="003A750D"/>
    <w:rsid w:val="003A7B60"/>
    <w:rsid w:val="003A7CDB"/>
    <w:rsid w:val="003B0970"/>
    <w:rsid w:val="003B1304"/>
    <w:rsid w:val="003B2037"/>
    <w:rsid w:val="003B2D2F"/>
    <w:rsid w:val="003B4280"/>
    <w:rsid w:val="003B4289"/>
    <w:rsid w:val="003B4B20"/>
    <w:rsid w:val="003B5143"/>
    <w:rsid w:val="003B5AFF"/>
    <w:rsid w:val="003B6241"/>
    <w:rsid w:val="003B6C9D"/>
    <w:rsid w:val="003B6CCA"/>
    <w:rsid w:val="003C05ED"/>
    <w:rsid w:val="003C0ADC"/>
    <w:rsid w:val="003C134D"/>
    <w:rsid w:val="003C2DD2"/>
    <w:rsid w:val="003C459D"/>
    <w:rsid w:val="003C4E0B"/>
    <w:rsid w:val="003C59D1"/>
    <w:rsid w:val="003C5A17"/>
    <w:rsid w:val="003C6CFC"/>
    <w:rsid w:val="003C72BF"/>
    <w:rsid w:val="003C7A61"/>
    <w:rsid w:val="003C7BF7"/>
    <w:rsid w:val="003D0206"/>
    <w:rsid w:val="003D10EC"/>
    <w:rsid w:val="003D22FE"/>
    <w:rsid w:val="003D2992"/>
    <w:rsid w:val="003D3100"/>
    <w:rsid w:val="003D32A8"/>
    <w:rsid w:val="003D368F"/>
    <w:rsid w:val="003D3698"/>
    <w:rsid w:val="003D39A5"/>
    <w:rsid w:val="003D3C23"/>
    <w:rsid w:val="003D4DD9"/>
    <w:rsid w:val="003D6A6F"/>
    <w:rsid w:val="003D7A0F"/>
    <w:rsid w:val="003E1FB6"/>
    <w:rsid w:val="003E315E"/>
    <w:rsid w:val="003E3F2A"/>
    <w:rsid w:val="003E62BB"/>
    <w:rsid w:val="003E77D7"/>
    <w:rsid w:val="003F13B6"/>
    <w:rsid w:val="003F13EC"/>
    <w:rsid w:val="003F15FD"/>
    <w:rsid w:val="003F32B7"/>
    <w:rsid w:val="003F39DB"/>
    <w:rsid w:val="003F3EB4"/>
    <w:rsid w:val="003F4CB4"/>
    <w:rsid w:val="003F76D7"/>
    <w:rsid w:val="003F78C7"/>
    <w:rsid w:val="0040055B"/>
    <w:rsid w:val="00400582"/>
    <w:rsid w:val="004008F0"/>
    <w:rsid w:val="00400DE2"/>
    <w:rsid w:val="00401727"/>
    <w:rsid w:val="00401EE0"/>
    <w:rsid w:val="00402241"/>
    <w:rsid w:val="004024EA"/>
    <w:rsid w:val="00402A8D"/>
    <w:rsid w:val="00402FAC"/>
    <w:rsid w:val="00403925"/>
    <w:rsid w:val="00404512"/>
    <w:rsid w:val="00405698"/>
    <w:rsid w:val="00406562"/>
    <w:rsid w:val="00406B75"/>
    <w:rsid w:val="00410AF7"/>
    <w:rsid w:val="00411C16"/>
    <w:rsid w:val="00413DE3"/>
    <w:rsid w:val="004150E4"/>
    <w:rsid w:val="00416130"/>
    <w:rsid w:val="00421657"/>
    <w:rsid w:val="0042178C"/>
    <w:rsid w:val="00422835"/>
    <w:rsid w:val="004229BC"/>
    <w:rsid w:val="00422F33"/>
    <w:rsid w:val="004239EC"/>
    <w:rsid w:val="00423B05"/>
    <w:rsid w:val="00424EE7"/>
    <w:rsid w:val="00425854"/>
    <w:rsid w:val="00426B83"/>
    <w:rsid w:val="004303DF"/>
    <w:rsid w:val="004309F5"/>
    <w:rsid w:val="00430AEE"/>
    <w:rsid w:val="00430EFF"/>
    <w:rsid w:val="00431D4C"/>
    <w:rsid w:val="004327C2"/>
    <w:rsid w:val="00432CE2"/>
    <w:rsid w:val="0043324D"/>
    <w:rsid w:val="00433844"/>
    <w:rsid w:val="0043469F"/>
    <w:rsid w:val="00434A7B"/>
    <w:rsid w:val="004354D2"/>
    <w:rsid w:val="004361C3"/>
    <w:rsid w:val="0043769D"/>
    <w:rsid w:val="00442D47"/>
    <w:rsid w:val="00442F7E"/>
    <w:rsid w:val="0044330E"/>
    <w:rsid w:val="00443691"/>
    <w:rsid w:val="004436FE"/>
    <w:rsid w:val="004439DA"/>
    <w:rsid w:val="004443F0"/>
    <w:rsid w:val="00444E9A"/>
    <w:rsid w:val="00445304"/>
    <w:rsid w:val="00445FBF"/>
    <w:rsid w:val="00446D9D"/>
    <w:rsid w:val="00450603"/>
    <w:rsid w:val="00450912"/>
    <w:rsid w:val="0045108A"/>
    <w:rsid w:val="00451FDF"/>
    <w:rsid w:val="0045235B"/>
    <w:rsid w:val="00452C33"/>
    <w:rsid w:val="00452DDB"/>
    <w:rsid w:val="00455F64"/>
    <w:rsid w:val="00456354"/>
    <w:rsid w:val="004564F4"/>
    <w:rsid w:val="0045694E"/>
    <w:rsid w:val="004573D5"/>
    <w:rsid w:val="00460021"/>
    <w:rsid w:val="004605DB"/>
    <w:rsid w:val="00461D3B"/>
    <w:rsid w:val="00462663"/>
    <w:rsid w:val="0046341C"/>
    <w:rsid w:val="0046347E"/>
    <w:rsid w:val="00463636"/>
    <w:rsid w:val="00463752"/>
    <w:rsid w:val="00463EBC"/>
    <w:rsid w:val="0046432A"/>
    <w:rsid w:val="00464BFB"/>
    <w:rsid w:val="00465511"/>
    <w:rsid w:val="00466047"/>
    <w:rsid w:val="00466893"/>
    <w:rsid w:val="00467E4E"/>
    <w:rsid w:val="00470C01"/>
    <w:rsid w:val="00471B62"/>
    <w:rsid w:val="0047266C"/>
    <w:rsid w:val="004727E1"/>
    <w:rsid w:val="004759DD"/>
    <w:rsid w:val="00475B81"/>
    <w:rsid w:val="00477AAA"/>
    <w:rsid w:val="0048058F"/>
    <w:rsid w:val="004805C2"/>
    <w:rsid w:val="00480713"/>
    <w:rsid w:val="00482A7C"/>
    <w:rsid w:val="00482D27"/>
    <w:rsid w:val="00482E36"/>
    <w:rsid w:val="00482F5F"/>
    <w:rsid w:val="00483785"/>
    <w:rsid w:val="00484E38"/>
    <w:rsid w:val="0048575D"/>
    <w:rsid w:val="00486CFA"/>
    <w:rsid w:val="00486D7E"/>
    <w:rsid w:val="0048703B"/>
    <w:rsid w:val="0048705F"/>
    <w:rsid w:val="004905A3"/>
    <w:rsid w:val="0049145C"/>
    <w:rsid w:val="0049194A"/>
    <w:rsid w:val="004921B1"/>
    <w:rsid w:val="004927F9"/>
    <w:rsid w:val="00493D9D"/>
    <w:rsid w:val="00494B73"/>
    <w:rsid w:val="00495136"/>
    <w:rsid w:val="00496B15"/>
    <w:rsid w:val="00496EFE"/>
    <w:rsid w:val="00496FE1"/>
    <w:rsid w:val="004978CC"/>
    <w:rsid w:val="004A1134"/>
    <w:rsid w:val="004A2070"/>
    <w:rsid w:val="004A296B"/>
    <w:rsid w:val="004A3C54"/>
    <w:rsid w:val="004A3E60"/>
    <w:rsid w:val="004A3F85"/>
    <w:rsid w:val="004A652A"/>
    <w:rsid w:val="004A66C9"/>
    <w:rsid w:val="004A7AF0"/>
    <w:rsid w:val="004B07E6"/>
    <w:rsid w:val="004B2775"/>
    <w:rsid w:val="004B2CE1"/>
    <w:rsid w:val="004B3176"/>
    <w:rsid w:val="004B3727"/>
    <w:rsid w:val="004B3998"/>
    <w:rsid w:val="004B5B1C"/>
    <w:rsid w:val="004B5DBA"/>
    <w:rsid w:val="004B648E"/>
    <w:rsid w:val="004B689A"/>
    <w:rsid w:val="004B69E8"/>
    <w:rsid w:val="004B7162"/>
    <w:rsid w:val="004C0288"/>
    <w:rsid w:val="004C073C"/>
    <w:rsid w:val="004C2D6A"/>
    <w:rsid w:val="004C2ECE"/>
    <w:rsid w:val="004C3C40"/>
    <w:rsid w:val="004C4E9F"/>
    <w:rsid w:val="004C6B25"/>
    <w:rsid w:val="004C7A87"/>
    <w:rsid w:val="004C7F61"/>
    <w:rsid w:val="004D07C3"/>
    <w:rsid w:val="004D111D"/>
    <w:rsid w:val="004D1BCC"/>
    <w:rsid w:val="004D1E6D"/>
    <w:rsid w:val="004D3971"/>
    <w:rsid w:val="004D4450"/>
    <w:rsid w:val="004D656C"/>
    <w:rsid w:val="004E13DA"/>
    <w:rsid w:val="004E191C"/>
    <w:rsid w:val="004E1CE6"/>
    <w:rsid w:val="004E2694"/>
    <w:rsid w:val="004E2A5D"/>
    <w:rsid w:val="004E3A0E"/>
    <w:rsid w:val="004E3D84"/>
    <w:rsid w:val="004E4685"/>
    <w:rsid w:val="004E49A8"/>
    <w:rsid w:val="004E5207"/>
    <w:rsid w:val="004E5ABA"/>
    <w:rsid w:val="004E61F5"/>
    <w:rsid w:val="004E748B"/>
    <w:rsid w:val="004F03E4"/>
    <w:rsid w:val="004F30C6"/>
    <w:rsid w:val="004F4849"/>
    <w:rsid w:val="004F595F"/>
    <w:rsid w:val="004F6009"/>
    <w:rsid w:val="004F7EC7"/>
    <w:rsid w:val="005018CB"/>
    <w:rsid w:val="005026A1"/>
    <w:rsid w:val="00502F26"/>
    <w:rsid w:val="00504890"/>
    <w:rsid w:val="005049C3"/>
    <w:rsid w:val="00505AEA"/>
    <w:rsid w:val="005063E3"/>
    <w:rsid w:val="005079A2"/>
    <w:rsid w:val="00510433"/>
    <w:rsid w:val="00511BD0"/>
    <w:rsid w:val="005141F1"/>
    <w:rsid w:val="0051482E"/>
    <w:rsid w:val="00514A98"/>
    <w:rsid w:val="00514DC1"/>
    <w:rsid w:val="00514EB8"/>
    <w:rsid w:val="00514FCD"/>
    <w:rsid w:val="0051636F"/>
    <w:rsid w:val="00520FF5"/>
    <w:rsid w:val="005211BA"/>
    <w:rsid w:val="00521D2B"/>
    <w:rsid w:val="005223E3"/>
    <w:rsid w:val="005259FD"/>
    <w:rsid w:val="00526146"/>
    <w:rsid w:val="00526D30"/>
    <w:rsid w:val="00526FB1"/>
    <w:rsid w:val="00530274"/>
    <w:rsid w:val="0053037A"/>
    <w:rsid w:val="005309E6"/>
    <w:rsid w:val="0053144F"/>
    <w:rsid w:val="00534546"/>
    <w:rsid w:val="00534791"/>
    <w:rsid w:val="00534F57"/>
    <w:rsid w:val="00534F59"/>
    <w:rsid w:val="0053516B"/>
    <w:rsid w:val="00535433"/>
    <w:rsid w:val="0054062D"/>
    <w:rsid w:val="00541850"/>
    <w:rsid w:val="00541E86"/>
    <w:rsid w:val="00543208"/>
    <w:rsid w:val="00543940"/>
    <w:rsid w:val="005447FA"/>
    <w:rsid w:val="005453C5"/>
    <w:rsid w:val="00547CF6"/>
    <w:rsid w:val="00551C5B"/>
    <w:rsid w:val="005530A6"/>
    <w:rsid w:val="005530C8"/>
    <w:rsid w:val="00554506"/>
    <w:rsid w:val="00554960"/>
    <w:rsid w:val="00555B04"/>
    <w:rsid w:val="00556506"/>
    <w:rsid w:val="00556A41"/>
    <w:rsid w:val="00556EFF"/>
    <w:rsid w:val="00557EFE"/>
    <w:rsid w:val="00560A5B"/>
    <w:rsid w:val="00560BE4"/>
    <w:rsid w:val="005618C6"/>
    <w:rsid w:val="00561EF5"/>
    <w:rsid w:val="0056223F"/>
    <w:rsid w:val="005642A6"/>
    <w:rsid w:val="00564AB2"/>
    <w:rsid w:val="005661CD"/>
    <w:rsid w:val="00567B36"/>
    <w:rsid w:val="0057033C"/>
    <w:rsid w:val="00570387"/>
    <w:rsid w:val="005705F0"/>
    <w:rsid w:val="0057145A"/>
    <w:rsid w:val="00571ADB"/>
    <w:rsid w:val="0057227C"/>
    <w:rsid w:val="005723B2"/>
    <w:rsid w:val="0057269B"/>
    <w:rsid w:val="00573787"/>
    <w:rsid w:val="00573FCB"/>
    <w:rsid w:val="005753CD"/>
    <w:rsid w:val="00577082"/>
    <w:rsid w:val="00577D9F"/>
    <w:rsid w:val="00580B2F"/>
    <w:rsid w:val="00581BC0"/>
    <w:rsid w:val="00582CE3"/>
    <w:rsid w:val="005834A0"/>
    <w:rsid w:val="0058400D"/>
    <w:rsid w:val="00584030"/>
    <w:rsid w:val="005843F8"/>
    <w:rsid w:val="005844E0"/>
    <w:rsid w:val="00584ACA"/>
    <w:rsid w:val="00585859"/>
    <w:rsid w:val="00586590"/>
    <w:rsid w:val="005867F6"/>
    <w:rsid w:val="0059037A"/>
    <w:rsid w:val="00590B3D"/>
    <w:rsid w:val="0059530E"/>
    <w:rsid w:val="005956D5"/>
    <w:rsid w:val="00595BFA"/>
    <w:rsid w:val="005966DA"/>
    <w:rsid w:val="005971F2"/>
    <w:rsid w:val="005975B7"/>
    <w:rsid w:val="00597F80"/>
    <w:rsid w:val="005A25F5"/>
    <w:rsid w:val="005A265C"/>
    <w:rsid w:val="005A2E86"/>
    <w:rsid w:val="005A2F80"/>
    <w:rsid w:val="005A2FA9"/>
    <w:rsid w:val="005A3585"/>
    <w:rsid w:val="005A6046"/>
    <w:rsid w:val="005B04FD"/>
    <w:rsid w:val="005B10B3"/>
    <w:rsid w:val="005B14CE"/>
    <w:rsid w:val="005B2B14"/>
    <w:rsid w:val="005B30FF"/>
    <w:rsid w:val="005B43BD"/>
    <w:rsid w:val="005B537D"/>
    <w:rsid w:val="005B630D"/>
    <w:rsid w:val="005B6338"/>
    <w:rsid w:val="005B6BEE"/>
    <w:rsid w:val="005B6E48"/>
    <w:rsid w:val="005B6E4F"/>
    <w:rsid w:val="005B7113"/>
    <w:rsid w:val="005C0BFE"/>
    <w:rsid w:val="005C23B2"/>
    <w:rsid w:val="005C27C4"/>
    <w:rsid w:val="005C2F1D"/>
    <w:rsid w:val="005C302A"/>
    <w:rsid w:val="005C3968"/>
    <w:rsid w:val="005C3B1F"/>
    <w:rsid w:val="005C3E7F"/>
    <w:rsid w:val="005C47D9"/>
    <w:rsid w:val="005C4B3A"/>
    <w:rsid w:val="005C4C4D"/>
    <w:rsid w:val="005C5343"/>
    <w:rsid w:val="005C55C6"/>
    <w:rsid w:val="005C55E8"/>
    <w:rsid w:val="005C56EA"/>
    <w:rsid w:val="005C580E"/>
    <w:rsid w:val="005D0415"/>
    <w:rsid w:val="005D23B4"/>
    <w:rsid w:val="005D575C"/>
    <w:rsid w:val="005D576C"/>
    <w:rsid w:val="005D5C6E"/>
    <w:rsid w:val="005D607F"/>
    <w:rsid w:val="005D69F6"/>
    <w:rsid w:val="005D7087"/>
    <w:rsid w:val="005D75C0"/>
    <w:rsid w:val="005E0539"/>
    <w:rsid w:val="005E087B"/>
    <w:rsid w:val="005E229F"/>
    <w:rsid w:val="005E234F"/>
    <w:rsid w:val="005E2BDC"/>
    <w:rsid w:val="005E3000"/>
    <w:rsid w:val="005E49E1"/>
    <w:rsid w:val="005E5388"/>
    <w:rsid w:val="005E53C6"/>
    <w:rsid w:val="005E5845"/>
    <w:rsid w:val="005E5E84"/>
    <w:rsid w:val="005E5FC9"/>
    <w:rsid w:val="005E763C"/>
    <w:rsid w:val="005F013C"/>
    <w:rsid w:val="005F160B"/>
    <w:rsid w:val="005F235C"/>
    <w:rsid w:val="005F2713"/>
    <w:rsid w:val="005F29B0"/>
    <w:rsid w:val="005F3429"/>
    <w:rsid w:val="005F3B63"/>
    <w:rsid w:val="005F61B8"/>
    <w:rsid w:val="005F62FA"/>
    <w:rsid w:val="005F6A49"/>
    <w:rsid w:val="005F79D8"/>
    <w:rsid w:val="005F7DE6"/>
    <w:rsid w:val="00601436"/>
    <w:rsid w:val="006015EA"/>
    <w:rsid w:val="006018D2"/>
    <w:rsid w:val="006019DD"/>
    <w:rsid w:val="00601BC1"/>
    <w:rsid w:val="00602C58"/>
    <w:rsid w:val="006032B0"/>
    <w:rsid w:val="00603C56"/>
    <w:rsid w:val="00603DEA"/>
    <w:rsid w:val="00603EB4"/>
    <w:rsid w:val="00604CDC"/>
    <w:rsid w:val="00604E45"/>
    <w:rsid w:val="00607CFF"/>
    <w:rsid w:val="0061123A"/>
    <w:rsid w:val="006113D9"/>
    <w:rsid w:val="00611A9C"/>
    <w:rsid w:val="00612D8B"/>
    <w:rsid w:val="006132C4"/>
    <w:rsid w:val="0061369A"/>
    <w:rsid w:val="00613C07"/>
    <w:rsid w:val="00613C68"/>
    <w:rsid w:val="00615013"/>
    <w:rsid w:val="00617AF9"/>
    <w:rsid w:val="00620068"/>
    <w:rsid w:val="006208ED"/>
    <w:rsid w:val="00622781"/>
    <w:rsid w:val="00622E86"/>
    <w:rsid w:val="00623025"/>
    <w:rsid w:val="0062323E"/>
    <w:rsid w:val="00623D8B"/>
    <w:rsid w:val="00623F80"/>
    <w:rsid w:val="0062505C"/>
    <w:rsid w:val="00625F9B"/>
    <w:rsid w:val="006265B8"/>
    <w:rsid w:val="0062727C"/>
    <w:rsid w:val="0062775A"/>
    <w:rsid w:val="00630075"/>
    <w:rsid w:val="00631222"/>
    <w:rsid w:val="00631AC1"/>
    <w:rsid w:val="00631DDD"/>
    <w:rsid w:val="00632635"/>
    <w:rsid w:val="006345AF"/>
    <w:rsid w:val="00634C0A"/>
    <w:rsid w:val="0063524C"/>
    <w:rsid w:val="006352CD"/>
    <w:rsid w:val="006356CB"/>
    <w:rsid w:val="00635A0D"/>
    <w:rsid w:val="00636313"/>
    <w:rsid w:val="00636A7A"/>
    <w:rsid w:val="00636E25"/>
    <w:rsid w:val="00637F83"/>
    <w:rsid w:val="00640171"/>
    <w:rsid w:val="00640B47"/>
    <w:rsid w:val="006426AF"/>
    <w:rsid w:val="00643DAE"/>
    <w:rsid w:val="00644613"/>
    <w:rsid w:val="00644DF8"/>
    <w:rsid w:val="0064513F"/>
    <w:rsid w:val="00645207"/>
    <w:rsid w:val="00645473"/>
    <w:rsid w:val="0064547C"/>
    <w:rsid w:val="00645C24"/>
    <w:rsid w:val="00645CE2"/>
    <w:rsid w:val="00645E85"/>
    <w:rsid w:val="00647B55"/>
    <w:rsid w:val="00647BA9"/>
    <w:rsid w:val="00647C04"/>
    <w:rsid w:val="00647DBF"/>
    <w:rsid w:val="006501B2"/>
    <w:rsid w:val="00651627"/>
    <w:rsid w:val="006519D1"/>
    <w:rsid w:val="00651DD2"/>
    <w:rsid w:val="0065201C"/>
    <w:rsid w:val="00652A48"/>
    <w:rsid w:val="0065312B"/>
    <w:rsid w:val="00653425"/>
    <w:rsid w:val="00653652"/>
    <w:rsid w:val="006538F9"/>
    <w:rsid w:val="0065402E"/>
    <w:rsid w:val="00654A3B"/>
    <w:rsid w:val="00654A94"/>
    <w:rsid w:val="00654AA2"/>
    <w:rsid w:val="006569B7"/>
    <w:rsid w:val="00657FFE"/>
    <w:rsid w:val="0066139A"/>
    <w:rsid w:val="00661CE5"/>
    <w:rsid w:val="00661D02"/>
    <w:rsid w:val="00662791"/>
    <w:rsid w:val="00662A8D"/>
    <w:rsid w:val="00662D6E"/>
    <w:rsid w:val="00663726"/>
    <w:rsid w:val="00664D93"/>
    <w:rsid w:val="006650B9"/>
    <w:rsid w:val="006679C1"/>
    <w:rsid w:val="00667A03"/>
    <w:rsid w:val="00670BD1"/>
    <w:rsid w:val="006714A9"/>
    <w:rsid w:val="00672C2B"/>
    <w:rsid w:val="00672E0F"/>
    <w:rsid w:val="00673A7F"/>
    <w:rsid w:val="0067499D"/>
    <w:rsid w:val="00675913"/>
    <w:rsid w:val="006763FA"/>
    <w:rsid w:val="00676433"/>
    <w:rsid w:val="00676BD6"/>
    <w:rsid w:val="00677302"/>
    <w:rsid w:val="00677A47"/>
    <w:rsid w:val="00680563"/>
    <w:rsid w:val="00680F7D"/>
    <w:rsid w:val="00681817"/>
    <w:rsid w:val="00682668"/>
    <w:rsid w:val="00682FBF"/>
    <w:rsid w:val="00683518"/>
    <w:rsid w:val="00684821"/>
    <w:rsid w:val="00684FF3"/>
    <w:rsid w:val="00685A71"/>
    <w:rsid w:val="00685DD1"/>
    <w:rsid w:val="00690AB8"/>
    <w:rsid w:val="00692556"/>
    <w:rsid w:val="00693890"/>
    <w:rsid w:val="006946A2"/>
    <w:rsid w:val="00696ED8"/>
    <w:rsid w:val="006970D5"/>
    <w:rsid w:val="006A21E2"/>
    <w:rsid w:val="006A2B7E"/>
    <w:rsid w:val="006A4BBA"/>
    <w:rsid w:val="006A6158"/>
    <w:rsid w:val="006B040E"/>
    <w:rsid w:val="006B1781"/>
    <w:rsid w:val="006B2B0D"/>
    <w:rsid w:val="006B2C4F"/>
    <w:rsid w:val="006B2D52"/>
    <w:rsid w:val="006B3047"/>
    <w:rsid w:val="006B41DC"/>
    <w:rsid w:val="006B41EA"/>
    <w:rsid w:val="006B5AC0"/>
    <w:rsid w:val="006B674D"/>
    <w:rsid w:val="006B771B"/>
    <w:rsid w:val="006B7789"/>
    <w:rsid w:val="006B77C6"/>
    <w:rsid w:val="006B7D44"/>
    <w:rsid w:val="006B7F16"/>
    <w:rsid w:val="006C1033"/>
    <w:rsid w:val="006C1AA9"/>
    <w:rsid w:val="006C1BFF"/>
    <w:rsid w:val="006C2258"/>
    <w:rsid w:val="006C259E"/>
    <w:rsid w:val="006C4E15"/>
    <w:rsid w:val="006C687D"/>
    <w:rsid w:val="006C71AD"/>
    <w:rsid w:val="006D1EFE"/>
    <w:rsid w:val="006D2C82"/>
    <w:rsid w:val="006D3799"/>
    <w:rsid w:val="006D4CF5"/>
    <w:rsid w:val="006D7E2A"/>
    <w:rsid w:val="006E0113"/>
    <w:rsid w:val="006E0192"/>
    <w:rsid w:val="006E0DA8"/>
    <w:rsid w:val="006E0FBB"/>
    <w:rsid w:val="006E10D4"/>
    <w:rsid w:val="006E12F2"/>
    <w:rsid w:val="006E1FEC"/>
    <w:rsid w:val="006E3678"/>
    <w:rsid w:val="006E3F23"/>
    <w:rsid w:val="006E4304"/>
    <w:rsid w:val="006E62C8"/>
    <w:rsid w:val="006F12BD"/>
    <w:rsid w:val="006F17A2"/>
    <w:rsid w:val="006F2C8A"/>
    <w:rsid w:val="006F2E48"/>
    <w:rsid w:val="006F34B6"/>
    <w:rsid w:val="006F438D"/>
    <w:rsid w:val="006F4F11"/>
    <w:rsid w:val="006F6B80"/>
    <w:rsid w:val="00701074"/>
    <w:rsid w:val="00702353"/>
    <w:rsid w:val="00702CCC"/>
    <w:rsid w:val="00702E74"/>
    <w:rsid w:val="00702EBB"/>
    <w:rsid w:val="00703C83"/>
    <w:rsid w:val="00704EA1"/>
    <w:rsid w:val="007054D0"/>
    <w:rsid w:val="00705CB7"/>
    <w:rsid w:val="00705D23"/>
    <w:rsid w:val="0070735D"/>
    <w:rsid w:val="00707894"/>
    <w:rsid w:val="00707947"/>
    <w:rsid w:val="00710AA2"/>
    <w:rsid w:val="00710EC5"/>
    <w:rsid w:val="007115B6"/>
    <w:rsid w:val="00712552"/>
    <w:rsid w:val="007126DC"/>
    <w:rsid w:val="00712C57"/>
    <w:rsid w:val="007135DD"/>
    <w:rsid w:val="00714183"/>
    <w:rsid w:val="00715229"/>
    <w:rsid w:val="00716E4F"/>
    <w:rsid w:val="00720011"/>
    <w:rsid w:val="00721AE7"/>
    <w:rsid w:val="00721B6B"/>
    <w:rsid w:val="0072264A"/>
    <w:rsid w:val="0072342F"/>
    <w:rsid w:val="007234DE"/>
    <w:rsid w:val="0072383F"/>
    <w:rsid w:val="0072401F"/>
    <w:rsid w:val="00724167"/>
    <w:rsid w:val="00724E58"/>
    <w:rsid w:val="007252F5"/>
    <w:rsid w:val="00725D58"/>
    <w:rsid w:val="00726286"/>
    <w:rsid w:val="0073226F"/>
    <w:rsid w:val="0073283F"/>
    <w:rsid w:val="0073428B"/>
    <w:rsid w:val="00734292"/>
    <w:rsid w:val="00735363"/>
    <w:rsid w:val="00735E66"/>
    <w:rsid w:val="007363ED"/>
    <w:rsid w:val="007412A6"/>
    <w:rsid w:val="00742373"/>
    <w:rsid w:val="0074270B"/>
    <w:rsid w:val="0074319B"/>
    <w:rsid w:val="00743F11"/>
    <w:rsid w:val="00744607"/>
    <w:rsid w:val="007449C8"/>
    <w:rsid w:val="0074520E"/>
    <w:rsid w:val="00746AF8"/>
    <w:rsid w:val="0074746B"/>
    <w:rsid w:val="0074763D"/>
    <w:rsid w:val="007501BA"/>
    <w:rsid w:val="00751C22"/>
    <w:rsid w:val="007544DD"/>
    <w:rsid w:val="007549CE"/>
    <w:rsid w:val="00755782"/>
    <w:rsid w:val="00756CDA"/>
    <w:rsid w:val="00760075"/>
    <w:rsid w:val="0076062F"/>
    <w:rsid w:val="00760657"/>
    <w:rsid w:val="00760F25"/>
    <w:rsid w:val="007612FC"/>
    <w:rsid w:val="0076179D"/>
    <w:rsid w:val="0076299F"/>
    <w:rsid w:val="00762AFD"/>
    <w:rsid w:val="00762D33"/>
    <w:rsid w:val="00762FB4"/>
    <w:rsid w:val="00764896"/>
    <w:rsid w:val="00766F29"/>
    <w:rsid w:val="007679D8"/>
    <w:rsid w:val="00770242"/>
    <w:rsid w:val="007705A3"/>
    <w:rsid w:val="00771863"/>
    <w:rsid w:val="00771F6B"/>
    <w:rsid w:val="007720F4"/>
    <w:rsid w:val="007729A6"/>
    <w:rsid w:val="00772DB6"/>
    <w:rsid w:val="007731A1"/>
    <w:rsid w:val="007744DC"/>
    <w:rsid w:val="007751B6"/>
    <w:rsid w:val="00775814"/>
    <w:rsid w:val="00777C07"/>
    <w:rsid w:val="00782E6F"/>
    <w:rsid w:val="007846AA"/>
    <w:rsid w:val="007847FA"/>
    <w:rsid w:val="00784819"/>
    <w:rsid w:val="00784D2D"/>
    <w:rsid w:val="00786AA6"/>
    <w:rsid w:val="0078734B"/>
    <w:rsid w:val="00787637"/>
    <w:rsid w:val="00787AD4"/>
    <w:rsid w:val="00787B1C"/>
    <w:rsid w:val="0079055A"/>
    <w:rsid w:val="007909B1"/>
    <w:rsid w:val="007912FC"/>
    <w:rsid w:val="00791E54"/>
    <w:rsid w:val="007924FB"/>
    <w:rsid w:val="0079446E"/>
    <w:rsid w:val="00796E83"/>
    <w:rsid w:val="00797017"/>
    <w:rsid w:val="007A195F"/>
    <w:rsid w:val="007A2CF0"/>
    <w:rsid w:val="007A3BD9"/>
    <w:rsid w:val="007A67A2"/>
    <w:rsid w:val="007A6BDD"/>
    <w:rsid w:val="007B003C"/>
    <w:rsid w:val="007B1691"/>
    <w:rsid w:val="007B32BE"/>
    <w:rsid w:val="007B33B9"/>
    <w:rsid w:val="007B4151"/>
    <w:rsid w:val="007B69ED"/>
    <w:rsid w:val="007B7F54"/>
    <w:rsid w:val="007C19F5"/>
    <w:rsid w:val="007C1EA8"/>
    <w:rsid w:val="007C26FF"/>
    <w:rsid w:val="007C390D"/>
    <w:rsid w:val="007C4D7B"/>
    <w:rsid w:val="007C50CA"/>
    <w:rsid w:val="007C57CD"/>
    <w:rsid w:val="007C5D6E"/>
    <w:rsid w:val="007C66F8"/>
    <w:rsid w:val="007C6729"/>
    <w:rsid w:val="007C7897"/>
    <w:rsid w:val="007D0187"/>
    <w:rsid w:val="007D0885"/>
    <w:rsid w:val="007D1C43"/>
    <w:rsid w:val="007D346D"/>
    <w:rsid w:val="007D472D"/>
    <w:rsid w:val="007D4892"/>
    <w:rsid w:val="007D5EB5"/>
    <w:rsid w:val="007D6F86"/>
    <w:rsid w:val="007E1D3D"/>
    <w:rsid w:val="007E2312"/>
    <w:rsid w:val="007E2E74"/>
    <w:rsid w:val="007E4900"/>
    <w:rsid w:val="007E4AA3"/>
    <w:rsid w:val="007E4AF4"/>
    <w:rsid w:val="007E5492"/>
    <w:rsid w:val="007E6582"/>
    <w:rsid w:val="007E685A"/>
    <w:rsid w:val="007F0A80"/>
    <w:rsid w:val="007F1213"/>
    <w:rsid w:val="007F1AEA"/>
    <w:rsid w:val="007F256C"/>
    <w:rsid w:val="007F27B3"/>
    <w:rsid w:val="007F366C"/>
    <w:rsid w:val="007F504D"/>
    <w:rsid w:val="007F6339"/>
    <w:rsid w:val="007F64E7"/>
    <w:rsid w:val="007F68FC"/>
    <w:rsid w:val="007F6D4F"/>
    <w:rsid w:val="007F761B"/>
    <w:rsid w:val="00800823"/>
    <w:rsid w:val="00801C6A"/>
    <w:rsid w:val="008025C8"/>
    <w:rsid w:val="008025EF"/>
    <w:rsid w:val="008027C0"/>
    <w:rsid w:val="008045E4"/>
    <w:rsid w:val="00805657"/>
    <w:rsid w:val="00806D0E"/>
    <w:rsid w:val="008125C2"/>
    <w:rsid w:val="00812780"/>
    <w:rsid w:val="00813479"/>
    <w:rsid w:val="00814170"/>
    <w:rsid w:val="0081740C"/>
    <w:rsid w:val="0081765A"/>
    <w:rsid w:val="00817794"/>
    <w:rsid w:val="0082032E"/>
    <w:rsid w:val="008238F7"/>
    <w:rsid w:val="00825172"/>
    <w:rsid w:val="008254B8"/>
    <w:rsid w:val="00825935"/>
    <w:rsid w:val="00825D86"/>
    <w:rsid w:val="0082728F"/>
    <w:rsid w:val="00827F2E"/>
    <w:rsid w:val="00830F99"/>
    <w:rsid w:val="0083207A"/>
    <w:rsid w:val="008326D6"/>
    <w:rsid w:val="00835E67"/>
    <w:rsid w:val="00836156"/>
    <w:rsid w:val="00836729"/>
    <w:rsid w:val="0083744A"/>
    <w:rsid w:val="0084111F"/>
    <w:rsid w:val="00841953"/>
    <w:rsid w:val="008423E8"/>
    <w:rsid w:val="008433C5"/>
    <w:rsid w:val="00844FB9"/>
    <w:rsid w:val="00845BA5"/>
    <w:rsid w:val="00845F34"/>
    <w:rsid w:val="00846017"/>
    <w:rsid w:val="008460ED"/>
    <w:rsid w:val="00846E9D"/>
    <w:rsid w:val="008472F0"/>
    <w:rsid w:val="00850328"/>
    <w:rsid w:val="00851829"/>
    <w:rsid w:val="0085216C"/>
    <w:rsid w:val="008525AD"/>
    <w:rsid w:val="008533CC"/>
    <w:rsid w:val="00853412"/>
    <w:rsid w:val="00853DC7"/>
    <w:rsid w:val="0085491D"/>
    <w:rsid w:val="008561A1"/>
    <w:rsid w:val="00856B25"/>
    <w:rsid w:val="00856BD5"/>
    <w:rsid w:val="00856FA8"/>
    <w:rsid w:val="00857289"/>
    <w:rsid w:val="008579E4"/>
    <w:rsid w:val="008609C3"/>
    <w:rsid w:val="00860CE4"/>
    <w:rsid w:val="00861758"/>
    <w:rsid w:val="00861D90"/>
    <w:rsid w:val="00862F9B"/>
    <w:rsid w:val="00863310"/>
    <w:rsid w:val="00863DE4"/>
    <w:rsid w:val="00864C95"/>
    <w:rsid w:val="00864F8B"/>
    <w:rsid w:val="0086516F"/>
    <w:rsid w:val="0086746B"/>
    <w:rsid w:val="00870AEF"/>
    <w:rsid w:val="008714D7"/>
    <w:rsid w:val="00873EB5"/>
    <w:rsid w:val="00874C6D"/>
    <w:rsid w:val="00875506"/>
    <w:rsid w:val="00875AFD"/>
    <w:rsid w:val="00875D44"/>
    <w:rsid w:val="00876DCD"/>
    <w:rsid w:val="0087733C"/>
    <w:rsid w:val="008773F6"/>
    <w:rsid w:val="008774F7"/>
    <w:rsid w:val="00880127"/>
    <w:rsid w:val="00880380"/>
    <w:rsid w:val="00880434"/>
    <w:rsid w:val="00881336"/>
    <w:rsid w:val="008833BB"/>
    <w:rsid w:val="0088402C"/>
    <w:rsid w:val="00886593"/>
    <w:rsid w:val="00887555"/>
    <w:rsid w:val="00887E5C"/>
    <w:rsid w:val="008944BE"/>
    <w:rsid w:val="008952EF"/>
    <w:rsid w:val="008955A5"/>
    <w:rsid w:val="00896002"/>
    <w:rsid w:val="00896487"/>
    <w:rsid w:val="0089652C"/>
    <w:rsid w:val="00896604"/>
    <w:rsid w:val="00896D29"/>
    <w:rsid w:val="00896F89"/>
    <w:rsid w:val="008A02A9"/>
    <w:rsid w:val="008A1DE3"/>
    <w:rsid w:val="008A26C3"/>
    <w:rsid w:val="008A27AD"/>
    <w:rsid w:val="008A28A9"/>
    <w:rsid w:val="008A3D7B"/>
    <w:rsid w:val="008A4919"/>
    <w:rsid w:val="008A495B"/>
    <w:rsid w:val="008A5132"/>
    <w:rsid w:val="008A6992"/>
    <w:rsid w:val="008A744F"/>
    <w:rsid w:val="008B123D"/>
    <w:rsid w:val="008B1ADB"/>
    <w:rsid w:val="008B3CDC"/>
    <w:rsid w:val="008B4019"/>
    <w:rsid w:val="008B4073"/>
    <w:rsid w:val="008B4863"/>
    <w:rsid w:val="008B48DE"/>
    <w:rsid w:val="008B4FA1"/>
    <w:rsid w:val="008B6078"/>
    <w:rsid w:val="008B67BC"/>
    <w:rsid w:val="008B6ACD"/>
    <w:rsid w:val="008B723A"/>
    <w:rsid w:val="008B7686"/>
    <w:rsid w:val="008C1AC6"/>
    <w:rsid w:val="008C20C2"/>
    <w:rsid w:val="008C27EA"/>
    <w:rsid w:val="008C49F3"/>
    <w:rsid w:val="008C4B6A"/>
    <w:rsid w:val="008C56EA"/>
    <w:rsid w:val="008C6E13"/>
    <w:rsid w:val="008C71C4"/>
    <w:rsid w:val="008C7687"/>
    <w:rsid w:val="008D0391"/>
    <w:rsid w:val="008D26D0"/>
    <w:rsid w:val="008D29E5"/>
    <w:rsid w:val="008D4D50"/>
    <w:rsid w:val="008D50AB"/>
    <w:rsid w:val="008D59D4"/>
    <w:rsid w:val="008D5D76"/>
    <w:rsid w:val="008D6274"/>
    <w:rsid w:val="008D632B"/>
    <w:rsid w:val="008D6B5E"/>
    <w:rsid w:val="008D712B"/>
    <w:rsid w:val="008D76EA"/>
    <w:rsid w:val="008E0D01"/>
    <w:rsid w:val="008E0F3C"/>
    <w:rsid w:val="008E14AE"/>
    <w:rsid w:val="008E1C77"/>
    <w:rsid w:val="008E3329"/>
    <w:rsid w:val="008E3637"/>
    <w:rsid w:val="008E46D9"/>
    <w:rsid w:val="008E472B"/>
    <w:rsid w:val="008E555B"/>
    <w:rsid w:val="008E5F8B"/>
    <w:rsid w:val="008E6AA5"/>
    <w:rsid w:val="008E72CB"/>
    <w:rsid w:val="008E749D"/>
    <w:rsid w:val="008F07A6"/>
    <w:rsid w:val="008F1030"/>
    <w:rsid w:val="008F1E2E"/>
    <w:rsid w:val="008F20BB"/>
    <w:rsid w:val="008F21D0"/>
    <w:rsid w:val="008F3058"/>
    <w:rsid w:val="008F3F5D"/>
    <w:rsid w:val="008F4604"/>
    <w:rsid w:val="008F5AC7"/>
    <w:rsid w:val="008F774B"/>
    <w:rsid w:val="00900D1A"/>
    <w:rsid w:val="00900EC0"/>
    <w:rsid w:val="0090147E"/>
    <w:rsid w:val="0090165B"/>
    <w:rsid w:val="0090170B"/>
    <w:rsid w:val="00902C4D"/>
    <w:rsid w:val="00902ED8"/>
    <w:rsid w:val="009044A4"/>
    <w:rsid w:val="00905341"/>
    <w:rsid w:val="00906EF3"/>
    <w:rsid w:val="00907908"/>
    <w:rsid w:val="00907CFA"/>
    <w:rsid w:val="00907DD3"/>
    <w:rsid w:val="00910B5B"/>
    <w:rsid w:val="00911932"/>
    <w:rsid w:val="009119E4"/>
    <w:rsid w:val="00912CBA"/>
    <w:rsid w:val="00912F00"/>
    <w:rsid w:val="00913A79"/>
    <w:rsid w:val="00913C3F"/>
    <w:rsid w:val="00913EF5"/>
    <w:rsid w:val="0091530A"/>
    <w:rsid w:val="00915F77"/>
    <w:rsid w:val="00915F83"/>
    <w:rsid w:val="00917185"/>
    <w:rsid w:val="00917E08"/>
    <w:rsid w:val="009255E0"/>
    <w:rsid w:val="0092623A"/>
    <w:rsid w:val="0092775C"/>
    <w:rsid w:val="00927760"/>
    <w:rsid w:val="0093010D"/>
    <w:rsid w:val="0093030F"/>
    <w:rsid w:val="0093116F"/>
    <w:rsid w:val="00931C5C"/>
    <w:rsid w:val="00931F0D"/>
    <w:rsid w:val="0093306E"/>
    <w:rsid w:val="0093472C"/>
    <w:rsid w:val="00935486"/>
    <w:rsid w:val="00935B59"/>
    <w:rsid w:val="00935DE1"/>
    <w:rsid w:val="0094041E"/>
    <w:rsid w:val="00942A18"/>
    <w:rsid w:val="009452BD"/>
    <w:rsid w:val="00945F4A"/>
    <w:rsid w:val="0094629E"/>
    <w:rsid w:val="00946891"/>
    <w:rsid w:val="00947418"/>
    <w:rsid w:val="009501D6"/>
    <w:rsid w:val="00951441"/>
    <w:rsid w:val="0095162C"/>
    <w:rsid w:val="009529E5"/>
    <w:rsid w:val="00952A36"/>
    <w:rsid w:val="00952A51"/>
    <w:rsid w:val="00953F37"/>
    <w:rsid w:val="0095466B"/>
    <w:rsid w:val="009546C8"/>
    <w:rsid w:val="00955945"/>
    <w:rsid w:val="00956AAA"/>
    <w:rsid w:val="00957AED"/>
    <w:rsid w:val="00961071"/>
    <w:rsid w:val="0096168A"/>
    <w:rsid w:val="009639D1"/>
    <w:rsid w:val="00963D21"/>
    <w:rsid w:val="009645E3"/>
    <w:rsid w:val="0096505D"/>
    <w:rsid w:val="009662F5"/>
    <w:rsid w:val="0096717F"/>
    <w:rsid w:val="009674A7"/>
    <w:rsid w:val="00970CDF"/>
    <w:rsid w:val="0097178D"/>
    <w:rsid w:val="0097180A"/>
    <w:rsid w:val="00973705"/>
    <w:rsid w:val="00973C26"/>
    <w:rsid w:val="00973C5C"/>
    <w:rsid w:val="00974141"/>
    <w:rsid w:val="0097542C"/>
    <w:rsid w:val="00975E16"/>
    <w:rsid w:val="00976501"/>
    <w:rsid w:val="009766E3"/>
    <w:rsid w:val="00977F6A"/>
    <w:rsid w:val="0098003E"/>
    <w:rsid w:val="009810CB"/>
    <w:rsid w:val="00981788"/>
    <w:rsid w:val="00983338"/>
    <w:rsid w:val="00983C21"/>
    <w:rsid w:val="009841ED"/>
    <w:rsid w:val="0098427D"/>
    <w:rsid w:val="00984B12"/>
    <w:rsid w:val="00985DE3"/>
    <w:rsid w:val="00987973"/>
    <w:rsid w:val="009904EE"/>
    <w:rsid w:val="00990B29"/>
    <w:rsid w:val="00991AAB"/>
    <w:rsid w:val="0099221E"/>
    <w:rsid w:val="00992519"/>
    <w:rsid w:val="00993038"/>
    <w:rsid w:val="00993312"/>
    <w:rsid w:val="00994347"/>
    <w:rsid w:val="00994D66"/>
    <w:rsid w:val="009951F9"/>
    <w:rsid w:val="00996B59"/>
    <w:rsid w:val="009A0A66"/>
    <w:rsid w:val="009A213D"/>
    <w:rsid w:val="009A2549"/>
    <w:rsid w:val="009A372D"/>
    <w:rsid w:val="009A42C5"/>
    <w:rsid w:val="009A4892"/>
    <w:rsid w:val="009A5150"/>
    <w:rsid w:val="009A52DD"/>
    <w:rsid w:val="009A54E5"/>
    <w:rsid w:val="009A5F57"/>
    <w:rsid w:val="009A6599"/>
    <w:rsid w:val="009A6DDA"/>
    <w:rsid w:val="009A79F5"/>
    <w:rsid w:val="009B00E5"/>
    <w:rsid w:val="009B265B"/>
    <w:rsid w:val="009B2707"/>
    <w:rsid w:val="009B2A5A"/>
    <w:rsid w:val="009B3957"/>
    <w:rsid w:val="009B42EE"/>
    <w:rsid w:val="009B4464"/>
    <w:rsid w:val="009B4C0B"/>
    <w:rsid w:val="009B4ED4"/>
    <w:rsid w:val="009B53C6"/>
    <w:rsid w:val="009B793C"/>
    <w:rsid w:val="009C057F"/>
    <w:rsid w:val="009C0E0E"/>
    <w:rsid w:val="009C166E"/>
    <w:rsid w:val="009C2B92"/>
    <w:rsid w:val="009C2C65"/>
    <w:rsid w:val="009C3146"/>
    <w:rsid w:val="009C3928"/>
    <w:rsid w:val="009C39D9"/>
    <w:rsid w:val="009C45D0"/>
    <w:rsid w:val="009C4715"/>
    <w:rsid w:val="009C5733"/>
    <w:rsid w:val="009C690C"/>
    <w:rsid w:val="009D00DC"/>
    <w:rsid w:val="009D099F"/>
    <w:rsid w:val="009D105F"/>
    <w:rsid w:val="009D15D1"/>
    <w:rsid w:val="009D1964"/>
    <w:rsid w:val="009D1D3E"/>
    <w:rsid w:val="009D1F88"/>
    <w:rsid w:val="009D2A3F"/>
    <w:rsid w:val="009D2C5B"/>
    <w:rsid w:val="009D2DB1"/>
    <w:rsid w:val="009D309F"/>
    <w:rsid w:val="009D4354"/>
    <w:rsid w:val="009D52DC"/>
    <w:rsid w:val="009D59EE"/>
    <w:rsid w:val="009D6542"/>
    <w:rsid w:val="009D6DDF"/>
    <w:rsid w:val="009D6F74"/>
    <w:rsid w:val="009D707D"/>
    <w:rsid w:val="009E2B40"/>
    <w:rsid w:val="009E2B49"/>
    <w:rsid w:val="009E4434"/>
    <w:rsid w:val="009E4473"/>
    <w:rsid w:val="009E5526"/>
    <w:rsid w:val="009E5B6B"/>
    <w:rsid w:val="009E70AA"/>
    <w:rsid w:val="009E71AC"/>
    <w:rsid w:val="009E7BCB"/>
    <w:rsid w:val="009F10B4"/>
    <w:rsid w:val="009F1436"/>
    <w:rsid w:val="009F1580"/>
    <w:rsid w:val="009F24DB"/>
    <w:rsid w:val="009F2D3E"/>
    <w:rsid w:val="009F64D1"/>
    <w:rsid w:val="00A01058"/>
    <w:rsid w:val="00A01E3A"/>
    <w:rsid w:val="00A04328"/>
    <w:rsid w:val="00A04954"/>
    <w:rsid w:val="00A105BA"/>
    <w:rsid w:val="00A1088B"/>
    <w:rsid w:val="00A10E78"/>
    <w:rsid w:val="00A115D9"/>
    <w:rsid w:val="00A11F24"/>
    <w:rsid w:val="00A12FD4"/>
    <w:rsid w:val="00A13FCE"/>
    <w:rsid w:val="00A14D6D"/>
    <w:rsid w:val="00A1599F"/>
    <w:rsid w:val="00A15B28"/>
    <w:rsid w:val="00A15CC1"/>
    <w:rsid w:val="00A16DF1"/>
    <w:rsid w:val="00A20754"/>
    <w:rsid w:val="00A21FEA"/>
    <w:rsid w:val="00A22055"/>
    <w:rsid w:val="00A251B6"/>
    <w:rsid w:val="00A255EA"/>
    <w:rsid w:val="00A25C1B"/>
    <w:rsid w:val="00A26929"/>
    <w:rsid w:val="00A26C73"/>
    <w:rsid w:val="00A2753A"/>
    <w:rsid w:val="00A3056B"/>
    <w:rsid w:val="00A30665"/>
    <w:rsid w:val="00A30DCE"/>
    <w:rsid w:val="00A32812"/>
    <w:rsid w:val="00A32F85"/>
    <w:rsid w:val="00A32FF2"/>
    <w:rsid w:val="00A3478D"/>
    <w:rsid w:val="00A3557E"/>
    <w:rsid w:val="00A37EEB"/>
    <w:rsid w:val="00A402D8"/>
    <w:rsid w:val="00A4393E"/>
    <w:rsid w:val="00A45B12"/>
    <w:rsid w:val="00A45D16"/>
    <w:rsid w:val="00A45F52"/>
    <w:rsid w:val="00A47715"/>
    <w:rsid w:val="00A50043"/>
    <w:rsid w:val="00A5040D"/>
    <w:rsid w:val="00A50D88"/>
    <w:rsid w:val="00A51520"/>
    <w:rsid w:val="00A526EB"/>
    <w:rsid w:val="00A5324B"/>
    <w:rsid w:val="00A537BC"/>
    <w:rsid w:val="00A53A68"/>
    <w:rsid w:val="00A5438D"/>
    <w:rsid w:val="00A543D4"/>
    <w:rsid w:val="00A54981"/>
    <w:rsid w:val="00A54B4A"/>
    <w:rsid w:val="00A556AA"/>
    <w:rsid w:val="00A566CE"/>
    <w:rsid w:val="00A57ACB"/>
    <w:rsid w:val="00A57EBD"/>
    <w:rsid w:val="00A60695"/>
    <w:rsid w:val="00A60B13"/>
    <w:rsid w:val="00A62D17"/>
    <w:rsid w:val="00A6307E"/>
    <w:rsid w:val="00A63872"/>
    <w:rsid w:val="00A63CE2"/>
    <w:rsid w:val="00A654F5"/>
    <w:rsid w:val="00A660ED"/>
    <w:rsid w:val="00A661A7"/>
    <w:rsid w:val="00A66CCB"/>
    <w:rsid w:val="00A66E3D"/>
    <w:rsid w:val="00A71C23"/>
    <w:rsid w:val="00A740BF"/>
    <w:rsid w:val="00A74154"/>
    <w:rsid w:val="00A743CC"/>
    <w:rsid w:val="00A7443D"/>
    <w:rsid w:val="00A7448E"/>
    <w:rsid w:val="00A74E29"/>
    <w:rsid w:val="00A75CDD"/>
    <w:rsid w:val="00A76A06"/>
    <w:rsid w:val="00A77167"/>
    <w:rsid w:val="00A772A3"/>
    <w:rsid w:val="00A77592"/>
    <w:rsid w:val="00A77CAD"/>
    <w:rsid w:val="00A7A520"/>
    <w:rsid w:val="00A80680"/>
    <w:rsid w:val="00A82AF6"/>
    <w:rsid w:val="00A82BFB"/>
    <w:rsid w:val="00A82C50"/>
    <w:rsid w:val="00A82CFD"/>
    <w:rsid w:val="00A90511"/>
    <w:rsid w:val="00A907E0"/>
    <w:rsid w:val="00A90A20"/>
    <w:rsid w:val="00A921EE"/>
    <w:rsid w:val="00A952D3"/>
    <w:rsid w:val="00A95B80"/>
    <w:rsid w:val="00A964D1"/>
    <w:rsid w:val="00A971FB"/>
    <w:rsid w:val="00A97500"/>
    <w:rsid w:val="00A97D4A"/>
    <w:rsid w:val="00AA030C"/>
    <w:rsid w:val="00AA118F"/>
    <w:rsid w:val="00AA14C2"/>
    <w:rsid w:val="00AA1F4A"/>
    <w:rsid w:val="00AA2AC0"/>
    <w:rsid w:val="00AA2C3A"/>
    <w:rsid w:val="00AA30BF"/>
    <w:rsid w:val="00AA3920"/>
    <w:rsid w:val="00AA67A0"/>
    <w:rsid w:val="00AA6B88"/>
    <w:rsid w:val="00AA6C79"/>
    <w:rsid w:val="00AA6C89"/>
    <w:rsid w:val="00AA719E"/>
    <w:rsid w:val="00AA7DEB"/>
    <w:rsid w:val="00AB05B9"/>
    <w:rsid w:val="00AB243B"/>
    <w:rsid w:val="00AB2D1B"/>
    <w:rsid w:val="00AB2FFA"/>
    <w:rsid w:val="00AB3C39"/>
    <w:rsid w:val="00AB4000"/>
    <w:rsid w:val="00AB40E2"/>
    <w:rsid w:val="00AB47AA"/>
    <w:rsid w:val="00AB488B"/>
    <w:rsid w:val="00AB4B54"/>
    <w:rsid w:val="00AB4E17"/>
    <w:rsid w:val="00AB5581"/>
    <w:rsid w:val="00AC004F"/>
    <w:rsid w:val="00AC015A"/>
    <w:rsid w:val="00AC0716"/>
    <w:rsid w:val="00AC0977"/>
    <w:rsid w:val="00AC0B40"/>
    <w:rsid w:val="00AC1432"/>
    <w:rsid w:val="00AC394E"/>
    <w:rsid w:val="00AC3A4D"/>
    <w:rsid w:val="00AC3C9B"/>
    <w:rsid w:val="00AC4C77"/>
    <w:rsid w:val="00AC4DD3"/>
    <w:rsid w:val="00AC514E"/>
    <w:rsid w:val="00AC5E28"/>
    <w:rsid w:val="00AC7B38"/>
    <w:rsid w:val="00AC7FB5"/>
    <w:rsid w:val="00AD005F"/>
    <w:rsid w:val="00AD14BA"/>
    <w:rsid w:val="00AD1BC1"/>
    <w:rsid w:val="00AD2557"/>
    <w:rsid w:val="00AD37B3"/>
    <w:rsid w:val="00AD3B5B"/>
    <w:rsid w:val="00AD4602"/>
    <w:rsid w:val="00AD461B"/>
    <w:rsid w:val="00AD474A"/>
    <w:rsid w:val="00AD5B86"/>
    <w:rsid w:val="00AD6978"/>
    <w:rsid w:val="00AE0C75"/>
    <w:rsid w:val="00AE0E48"/>
    <w:rsid w:val="00AE1482"/>
    <w:rsid w:val="00AE5362"/>
    <w:rsid w:val="00AE5507"/>
    <w:rsid w:val="00AE5C01"/>
    <w:rsid w:val="00AE5EF5"/>
    <w:rsid w:val="00AE5F99"/>
    <w:rsid w:val="00AE6B31"/>
    <w:rsid w:val="00AE73DD"/>
    <w:rsid w:val="00AE76CC"/>
    <w:rsid w:val="00AE7928"/>
    <w:rsid w:val="00AF0371"/>
    <w:rsid w:val="00AF0DD7"/>
    <w:rsid w:val="00AF19C5"/>
    <w:rsid w:val="00AF27FD"/>
    <w:rsid w:val="00AF2871"/>
    <w:rsid w:val="00AF3935"/>
    <w:rsid w:val="00AF5045"/>
    <w:rsid w:val="00AF60DD"/>
    <w:rsid w:val="00AF6364"/>
    <w:rsid w:val="00AF7428"/>
    <w:rsid w:val="00AF7795"/>
    <w:rsid w:val="00AF78D0"/>
    <w:rsid w:val="00B00FEF"/>
    <w:rsid w:val="00B032F4"/>
    <w:rsid w:val="00B03EFC"/>
    <w:rsid w:val="00B05172"/>
    <w:rsid w:val="00B06482"/>
    <w:rsid w:val="00B06893"/>
    <w:rsid w:val="00B10908"/>
    <w:rsid w:val="00B118EC"/>
    <w:rsid w:val="00B11939"/>
    <w:rsid w:val="00B11A05"/>
    <w:rsid w:val="00B12445"/>
    <w:rsid w:val="00B1267B"/>
    <w:rsid w:val="00B13959"/>
    <w:rsid w:val="00B142E6"/>
    <w:rsid w:val="00B1493C"/>
    <w:rsid w:val="00B149E0"/>
    <w:rsid w:val="00B149FF"/>
    <w:rsid w:val="00B14E5E"/>
    <w:rsid w:val="00B152E4"/>
    <w:rsid w:val="00B15ED8"/>
    <w:rsid w:val="00B201D1"/>
    <w:rsid w:val="00B20C58"/>
    <w:rsid w:val="00B212D2"/>
    <w:rsid w:val="00B21B29"/>
    <w:rsid w:val="00B21E32"/>
    <w:rsid w:val="00B2210E"/>
    <w:rsid w:val="00B23961"/>
    <w:rsid w:val="00B25299"/>
    <w:rsid w:val="00B25505"/>
    <w:rsid w:val="00B25D01"/>
    <w:rsid w:val="00B25E8C"/>
    <w:rsid w:val="00B25F73"/>
    <w:rsid w:val="00B25F98"/>
    <w:rsid w:val="00B26214"/>
    <w:rsid w:val="00B2630C"/>
    <w:rsid w:val="00B26F28"/>
    <w:rsid w:val="00B271AE"/>
    <w:rsid w:val="00B27489"/>
    <w:rsid w:val="00B3092B"/>
    <w:rsid w:val="00B35736"/>
    <w:rsid w:val="00B37CCF"/>
    <w:rsid w:val="00B41DE8"/>
    <w:rsid w:val="00B425F9"/>
    <w:rsid w:val="00B43D61"/>
    <w:rsid w:val="00B44569"/>
    <w:rsid w:val="00B44A74"/>
    <w:rsid w:val="00B458B5"/>
    <w:rsid w:val="00B45F08"/>
    <w:rsid w:val="00B4653A"/>
    <w:rsid w:val="00B47770"/>
    <w:rsid w:val="00B5089F"/>
    <w:rsid w:val="00B51A86"/>
    <w:rsid w:val="00B52590"/>
    <w:rsid w:val="00B525C5"/>
    <w:rsid w:val="00B52627"/>
    <w:rsid w:val="00B530DD"/>
    <w:rsid w:val="00B53437"/>
    <w:rsid w:val="00B53BA8"/>
    <w:rsid w:val="00B542BB"/>
    <w:rsid w:val="00B54375"/>
    <w:rsid w:val="00B55233"/>
    <w:rsid w:val="00B559EA"/>
    <w:rsid w:val="00B55FFB"/>
    <w:rsid w:val="00B571B9"/>
    <w:rsid w:val="00B57490"/>
    <w:rsid w:val="00B57AB9"/>
    <w:rsid w:val="00B6084B"/>
    <w:rsid w:val="00B60D30"/>
    <w:rsid w:val="00B615F1"/>
    <w:rsid w:val="00B61F65"/>
    <w:rsid w:val="00B61FFD"/>
    <w:rsid w:val="00B6233D"/>
    <w:rsid w:val="00B62F5C"/>
    <w:rsid w:val="00B62F6C"/>
    <w:rsid w:val="00B63354"/>
    <w:rsid w:val="00B64722"/>
    <w:rsid w:val="00B64F1A"/>
    <w:rsid w:val="00B650BD"/>
    <w:rsid w:val="00B667B1"/>
    <w:rsid w:val="00B703B6"/>
    <w:rsid w:val="00B7047E"/>
    <w:rsid w:val="00B70F4F"/>
    <w:rsid w:val="00B718AA"/>
    <w:rsid w:val="00B72A51"/>
    <w:rsid w:val="00B7416E"/>
    <w:rsid w:val="00B74ABA"/>
    <w:rsid w:val="00B75DCC"/>
    <w:rsid w:val="00B77FB5"/>
    <w:rsid w:val="00B804D8"/>
    <w:rsid w:val="00B80928"/>
    <w:rsid w:val="00B82097"/>
    <w:rsid w:val="00B826A8"/>
    <w:rsid w:val="00B82F7E"/>
    <w:rsid w:val="00B838BC"/>
    <w:rsid w:val="00B8622A"/>
    <w:rsid w:val="00B86DDB"/>
    <w:rsid w:val="00B86FBE"/>
    <w:rsid w:val="00B90140"/>
    <w:rsid w:val="00B91760"/>
    <w:rsid w:val="00B924D4"/>
    <w:rsid w:val="00B92658"/>
    <w:rsid w:val="00B9278B"/>
    <w:rsid w:val="00B93918"/>
    <w:rsid w:val="00B9407A"/>
    <w:rsid w:val="00B94B93"/>
    <w:rsid w:val="00B95362"/>
    <w:rsid w:val="00B95472"/>
    <w:rsid w:val="00B9601B"/>
    <w:rsid w:val="00B9632C"/>
    <w:rsid w:val="00B96E9B"/>
    <w:rsid w:val="00B97F78"/>
    <w:rsid w:val="00BA0F0D"/>
    <w:rsid w:val="00BA2306"/>
    <w:rsid w:val="00BA3074"/>
    <w:rsid w:val="00BA38AF"/>
    <w:rsid w:val="00BA517B"/>
    <w:rsid w:val="00BA5A79"/>
    <w:rsid w:val="00BA5E41"/>
    <w:rsid w:val="00BA67EA"/>
    <w:rsid w:val="00BA6828"/>
    <w:rsid w:val="00BA7613"/>
    <w:rsid w:val="00BB105E"/>
    <w:rsid w:val="00BB19EC"/>
    <w:rsid w:val="00BB1D70"/>
    <w:rsid w:val="00BB2069"/>
    <w:rsid w:val="00BB48EE"/>
    <w:rsid w:val="00BB52E3"/>
    <w:rsid w:val="00BB5B2B"/>
    <w:rsid w:val="00BB5F86"/>
    <w:rsid w:val="00BB66DC"/>
    <w:rsid w:val="00BB7362"/>
    <w:rsid w:val="00BB757D"/>
    <w:rsid w:val="00BC0401"/>
    <w:rsid w:val="00BC1395"/>
    <w:rsid w:val="00BC1BAE"/>
    <w:rsid w:val="00BC2F28"/>
    <w:rsid w:val="00BC3E61"/>
    <w:rsid w:val="00BC4471"/>
    <w:rsid w:val="00BC4749"/>
    <w:rsid w:val="00BC4BC1"/>
    <w:rsid w:val="00BC4C15"/>
    <w:rsid w:val="00BC5EC0"/>
    <w:rsid w:val="00BC5FD1"/>
    <w:rsid w:val="00BC6ABA"/>
    <w:rsid w:val="00BC728C"/>
    <w:rsid w:val="00BC7BC4"/>
    <w:rsid w:val="00BD2108"/>
    <w:rsid w:val="00BD340D"/>
    <w:rsid w:val="00BD40DC"/>
    <w:rsid w:val="00BD4984"/>
    <w:rsid w:val="00BD587B"/>
    <w:rsid w:val="00BD6278"/>
    <w:rsid w:val="00BD71D1"/>
    <w:rsid w:val="00BD769F"/>
    <w:rsid w:val="00BE155B"/>
    <w:rsid w:val="00BE1E1B"/>
    <w:rsid w:val="00BE2434"/>
    <w:rsid w:val="00BE3CC1"/>
    <w:rsid w:val="00BE3E10"/>
    <w:rsid w:val="00BE4434"/>
    <w:rsid w:val="00BE5618"/>
    <w:rsid w:val="00BE620C"/>
    <w:rsid w:val="00BE6721"/>
    <w:rsid w:val="00BE6E04"/>
    <w:rsid w:val="00BF1924"/>
    <w:rsid w:val="00BF359D"/>
    <w:rsid w:val="00BF3AC8"/>
    <w:rsid w:val="00BF3AD4"/>
    <w:rsid w:val="00BF3BF0"/>
    <w:rsid w:val="00BF7FCF"/>
    <w:rsid w:val="00C00BD8"/>
    <w:rsid w:val="00C00E40"/>
    <w:rsid w:val="00C02165"/>
    <w:rsid w:val="00C036FE"/>
    <w:rsid w:val="00C055E8"/>
    <w:rsid w:val="00C05849"/>
    <w:rsid w:val="00C0668E"/>
    <w:rsid w:val="00C07580"/>
    <w:rsid w:val="00C07AEC"/>
    <w:rsid w:val="00C07F75"/>
    <w:rsid w:val="00C1057E"/>
    <w:rsid w:val="00C11F2E"/>
    <w:rsid w:val="00C1233C"/>
    <w:rsid w:val="00C1254E"/>
    <w:rsid w:val="00C12872"/>
    <w:rsid w:val="00C1445E"/>
    <w:rsid w:val="00C145BF"/>
    <w:rsid w:val="00C14A41"/>
    <w:rsid w:val="00C14D71"/>
    <w:rsid w:val="00C16819"/>
    <w:rsid w:val="00C16A00"/>
    <w:rsid w:val="00C178E8"/>
    <w:rsid w:val="00C178F7"/>
    <w:rsid w:val="00C21FD3"/>
    <w:rsid w:val="00C24CD5"/>
    <w:rsid w:val="00C24D20"/>
    <w:rsid w:val="00C2788A"/>
    <w:rsid w:val="00C30719"/>
    <w:rsid w:val="00C30D2D"/>
    <w:rsid w:val="00C30F2F"/>
    <w:rsid w:val="00C311BC"/>
    <w:rsid w:val="00C3200E"/>
    <w:rsid w:val="00C331E3"/>
    <w:rsid w:val="00C3399F"/>
    <w:rsid w:val="00C340C3"/>
    <w:rsid w:val="00C34A9E"/>
    <w:rsid w:val="00C367BC"/>
    <w:rsid w:val="00C37D05"/>
    <w:rsid w:val="00C40DCC"/>
    <w:rsid w:val="00C428C0"/>
    <w:rsid w:val="00C42A97"/>
    <w:rsid w:val="00C430ED"/>
    <w:rsid w:val="00C43BC0"/>
    <w:rsid w:val="00C44BBD"/>
    <w:rsid w:val="00C44C12"/>
    <w:rsid w:val="00C44E21"/>
    <w:rsid w:val="00C46FEF"/>
    <w:rsid w:val="00C47A25"/>
    <w:rsid w:val="00C51ACA"/>
    <w:rsid w:val="00C52792"/>
    <w:rsid w:val="00C528B2"/>
    <w:rsid w:val="00C537BD"/>
    <w:rsid w:val="00C55F42"/>
    <w:rsid w:val="00C56097"/>
    <w:rsid w:val="00C600DD"/>
    <w:rsid w:val="00C60E74"/>
    <w:rsid w:val="00C62827"/>
    <w:rsid w:val="00C65506"/>
    <w:rsid w:val="00C65B78"/>
    <w:rsid w:val="00C67F3D"/>
    <w:rsid w:val="00C711E6"/>
    <w:rsid w:val="00C71420"/>
    <w:rsid w:val="00C7142D"/>
    <w:rsid w:val="00C71440"/>
    <w:rsid w:val="00C71822"/>
    <w:rsid w:val="00C7197C"/>
    <w:rsid w:val="00C71E4B"/>
    <w:rsid w:val="00C725F7"/>
    <w:rsid w:val="00C7267B"/>
    <w:rsid w:val="00C72B20"/>
    <w:rsid w:val="00C73B07"/>
    <w:rsid w:val="00C73EA7"/>
    <w:rsid w:val="00C746C0"/>
    <w:rsid w:val="00C75BD6"/>
    <w:rsid w:val="00C76DFE"/>
    <w:rsid w:val="00C77072"/>
    <w:rsid w:val="00C77141"/>
    <w:rsid w:val="00C8051E"/>
    <w:rsid w:val="00C808DE"/>
    <w:rsid w:val="00C80F29"/>
    <w:rsid w:val="00C8101C"/>
    <w:rsid w:val="00C81585"/>
    <w:rsid w:val="00C81C2F"/>
    <w:rsid w:val="00C81E53"/>
    <w:rsid w:val="00C83B8D"/>
    <w:rsid w:val="00C83B9F"/>
    <w:rsid w:val="00C8449C"/>
    <w:rsid w:val="00C84EF6"/>
    <w:rsid w:val="00C855C8"/>
    <w:rsid w:val="00C859CF"/>
    <w:rsid w:val="00C861CC"/>
    <w:rsid w:val="00C9062B"/>
    <w:rsid w:val="00C9240E"/>
    <w:rsid w:val="00C92A41"/>
    <w:rsid w:val="00C92A68"/>
    <w:rsid w:val="00C92CB0"/>
    <w:rsid w:val="00C9361A"/>
    <w:rsid w:val="00C9393D"/>
    <w:rsid w:val="00C94AF5"/>
    <w:rsid w:val="00C94B12"/>
    <w:rsid w:val="00C95409"/>
    <w:rsid w:val="00C95784"/>
    <w:rsid w:val="00C9597B"/>
    <w:rsid w:val="00C95CCF"/>
    <w:rsid w:val="00C965C3"/>
    <w:rsid w:val="00C96D5A"/>
    <w:rsid w:val="00CA0891"/>
    <w:rsid w:val="00CA0CAC"/>
    <w:rsid w:val="00CA3429"/>
    <w:rsid w:val="00CA3FE3"/>
    <w:rsid w:val="00CA47D8"/>
    <w:rsid w:val="00CA4D87"/>
    <w:rsid w:val="00CA59EA"/>
    <w:rsid w:val="00CA64BD"/>
    <w:rsid w:val="00CA6A3F"/>
    <w:rsid w:val="00CA77F4"/>
    <w:rsid w:val="00CB0DEA"/>
    <w:rsid w:val="00CB1BBD"/>
    <w:rsid w:val="00CB1DA6"/>
    <w:rsid w:val="00CB1F60"/>
    <w:rsid w:val="00CB22CA"/>
    <w:rsid w:val="00CB2D90"/>
    <w:rsid w:val="00CB2FBC"/>
    <w:rsid w:val="00CB3636"/>
    <w:rsid w:val="00CB462E"/>
    <w:rsid w:val="00CB5E8B"/>
    <w:rsid w:val="00CB67AD"/>
    <w:rsid w:val="00CB6BBF"/>
    <w:rsid w:val="00CB6FF8"/>
    <w:rsid w:val="00CB7E57"/>
    <w:rsid w:val="00CC172C"/>
    <w:rsid w:val="00CC1B76"/>
    <w:rsid w:val="00CC2405"/>
    <w:rsid w:val="00CC2532"/>
    <w:rsid w:val="00CC341E"/>
    <w:rsid w:val="00CC62EF"/>
    <w:rsid w:val="00CC653A"/>
    <w:rsid w:val="00CC6FF9"/>
    <w:rsid w:val="00CD0FF2"/>
    <w:rsid w:val="00CD2652"/>
    <w:rsid w:val="00CD295E"/>
    <w:rsid w:val="00CD2AD2"/>
    <w:rsid w:val="00CD325C"/>
    <w:rsid w:val="00CD34BC"/>
    <w:rsid w:val="00CD42B6"/>
    <w:rsid w:val="00CD5106"/>
    <w:rsid w:val="00CD57BF"/>
    <w:rsid w:val="00CD5C81"/>
    <w:rsid w:val="00CD6FD6"/>
    <w:rsid w:val="00CD77B1"/>
    <w:rsid w:val="00CD7D8E"/>
    <w:rsid w:val="00CE098D"/>
    <w:rsid w:val="00CE272D"/>
    <w:rsid w:val="00CE295F"/>
    <w:rsid w:val="00CE3D85"/>
    <w:rsid w:val="00CE4784"/>
    <w:rsid w:val="00CE48D8"/>
    <w:rsid w:val="00CE5EF5"/>
    <w:rsid w:val="00CE6C5F"/>
    <w:rsid w:val="00CE71FA"/>
    <w:rsid w:val="00CE7526"/>
    <w:rsid w:val="00CF0455"/>
    <w:rsid w:val="00CF1306"/>
    <w:rsid w:val="00CF1E0C"/>
    <w:rsid w:val="00CF3C89"/>
    <w:rsid w:val="00CF44D1"/>
    <w:rsid w:val="00CF44E7"/>
    <w:rsid w:val="00CF48DB"/>
    <w:rsid w:val="00CF4C7C"/>
    <w:rsid w:val="00CF577F"/>
    <w:rsid w:val="00CF67AF"/>
    <w:rsid w:val="00D007C9"/>
    <w:rsid w:val="00D00BCF"/>
    <w:rsid w:val="00D01978"/>
    <w:rsid w:val="00D01BFC"/>
    <w:rsid w:val="00D01CEE"/>
    <w:rsid w:val="00D0211C"/>
    <w:rsid w:val="00D02591"/>
    <w:rsid w:val="00D02828"/>
    <w:rsid w:val="00D033FC"/>
    <w:rsid w:val="00D05AB9"/>
    <w:rsid w:val="00D06660"/>
    <w:rsid w:val="00D10B5A"/>
    <w:rsid w:val="00D1190D"/>
    <w:rsid w:val="00D11CF2"/>
    <w:rsid w:val="00D12154"/>
    <w:rsid w:val="00D13AF1"/>
    <w:rsid w:val="00D14C1A"/>
    <w:rsid w:val="00D151B2"/>
    <w:rsid w:val="00D15AA6"/>
    <w:rsid w:val="00D16D22"/>
    <w:rsid w:val="00D170B0"/>
    <w:rsid w:val="00D17D54"/>
    <w:rsid w:val="00D2231C"/>
    <w:rsid w:val="00D226C6"/>
    <w:rsid w:val="00D23C03"/>
    <w:rsid w:val="00D24755"/>
    <w:rsid w:val="00D24F46"/>
    <w:rsid w:val="00D257B5"/>
    <w:rsid w:val="00D26FF5"/>
    <w:rsid w:val="00D27289"/>
    <w:rsid w:val="00D27368"/>
    <w:rsid w:val="00D27F35"/>
    <w:rsid w:val="00D3012F"/>
    <w:rsid w:val="00D3183D"/>
    <w:rsid w:val="00D32F45"/>
    <w:rsid w:val="00D32F91"/>
    <w:rsid w:val="00D3421F"/>
    <w:rsid w:val="00D34E20"/>
    <w:rsid w:val="00D35917"/>
    <w:rsid w:val="00D35D27"/>
    <w:rsid w:val="00D362B6"/>
    <w:rsid w:val="00D365DB"/>
    <w:rsid w:val="00D41206"/>
    <w:rsid w:val="00D41B7A"/>
    <w:rsid w:val="00D449BF"/>
    <w:rsid w:val="00D44D5D"/>
    <w:rsid w:val="00D44F01"/>
    <w:rsid w:val="00D46730"/>
    <w:rsid w:val="00D46776"/>
    <w:rsid w:val="00D46AC5"/>
    <w:rsid w:val="00D47108"/>
    <w:rsid w:val="00D47F90"/>
    <w:rsid w:val="00D47FFE"/>
    <w:rsid w:val="00D53493"/>
    <w:rsid w:val="00D539BE"/>
    <w:rsid w:val="00D543C1"/>
    <w:rsid w:val="00D545FC"/>
    <w:rsid w:val="00D55D97"/>
    <w:rsid w:val="00D5763C"/>
    <w:rsid w:val="00D60F2D"/>
    <w:rsid w:val="00D61262"/>
    <w:rsid w:val="00D6147B"/>
    <w:rsid w:val="00D6225A"/>
    <w:rsid w:val="00D6281A"/>
    <w:rsid w:val="00D62CFC"/>
    <w:rsid w:val="00D632BA"/>
    <w:rsid w:val="00D636A4"/>
    <w:rsid w:val="00D6385C"/>
    <w:rsid w:val="00D63A93"/>
    <w:rsid w:val="00D6425C"/>
    <w:rsid w:val="00D64468"/>
    <w:rsid w:val="00D64594"/>
    <w:rsid w:val="00D64616"/>
    <w:rsid w:val="00D6545E"/>
    <w:rsid w:val="00D66605"/>
    <w:rsid w:val="00D66BCE"/>
    <w:rsid w:val="00D700C5"/>
    <w:rsid w:val="00D72F84"/>
    <w:rsid w:val="00D748EA"/>
    <w:rsid w:val="00D74AB7"/>
    <w:rsid w:val="00D756DA"/>
    <w:rsid w:val="00D76269"/>
    <w:rsid w:val="00D775CE"/>
    <w:rsid w:val="00D775D7"/>
    <w:rsid w:val="00D80ADC"/>
    <w:rsid w:val="00D8128B"/>
    <w:rsid w:val="00D82012"/>
    <w:rsid w:val="00D8281F"/>
    <w:rsid w:val="00D830A4"/>
    <w:rsid w:val="00D83BBC"/>
    <w:rsid w:val="00D84299"/>
    <w:rsid w:val="00D84B05"/>
    <w:rsid w:val="00D84C7A"/>
    <w:rsid w:val="00D84E28"/>
    <w:rsid w:val="00D85BB2"/>
    <w:rsid w:val="00D85BF4"/>
    <w:rsid w:val="00D85E33"/>
    <w:rsid w:val="00D87CF9"/>
    <w:rsid w:val="00D902BD"/>
    <w:rsid w:val="00D91974"/>
    <w:rsid w:val="00D91B36"/>
    <w:rsid w:val="00D952F1"/>
    <w:rsid w:val="00D95363"/>
    <w:rsid w:val="00D96214"/>
    <w:rsid w:val="00D9715B"/>
    <w:rsid w:val="00DA1823"/>
    <w:rsid w:val="00DA1EDF"/>
    <w:rsid w:val="00DA27FA"/>
    <w:rsid w:val="00DA31B9"/>
    <w:rsid w:val="00DA39DF"/>
    <w:rsid w:val="00DA4C75"/>
    <w:rsid w:val="00DA57C3"/>
    <w:rsid w:val="00DA5E35"/>
    <w:rsid w:val="00DB037A"/>
    <w:rsid w:val="00DB0404"/>
    <w:rsid w:val="00DB167A"/>
    <w:rsid w:val="00DB16C9"/>
    <w:rsid w:val="00DB23D1"/>
    <w:rsid w:val="00DB5641"/>
    <w:rsid w:val="00DB5DAD"/>
    <w:rsid w:val="00DC143F"/>
    <w:rsid w:val="00DC1F47"/>
    <w:rsid w:val="00DC2CF6"/>
    <w:rsid w:val="00DC3C2A"/>
    <w:rsid w:val="00DC4331"/>
    <w:rsid w:val="00DC46B8"/>
    <w:rsid w:val="00DC488C"/>
    <w:rsid w:val="00DC53AD"/>
    <w:rsid w:val="00DC5412"/>
    <w:rsid w:val="00DC666E"/>
    <w:rsid w:val="00DD0271"/>
    <w:rsid w:val="00DD1AF0"/>
    <w:rsid w:val="00DD25DC"/>
    <w:rsid w:val="00DD51E1"/>
    <w:rsid w:val="00DD7661"/>
    <w:rsid w:val="00DE1EDA"/>
    <w:rsid w:val="00DE2CD8"/>
    <w:rsid w:val="00DE3089"/>
    <w:rsid w:val="00DE3841"/>
    <w:rsid w:val="00DE3D80"/>
    <w:rsid w:val="00DE49FE"/>
    <w:rsid w:val="00DE4A37"/>
    <w:rsid w:val="00DE517F"/>
    <w:rsid w:val="00DE6901"/>
    <w:rsid w:val="00DE6C02"/>
    <w:rsid w:val="00DE6C19"/>
    <w:rsid w:val="00DF09F7"/>
    <w:rsid w:val="00DF0CDC"/>
    <w:rsid w:val="00DF0DC0"/>
    <w:rsid w:val="00DF0E30"/>
    <w:rsid w:val="00DF29E2"/>
    <w:rsid w:val="00DF2DF9"/>
    <w:rsid w:val="00DF3048"/>
    <w:rsid w:val="00DF529A"/>
    <w:rsid w:val="00DF5353"/>
    <w:rsid w:val="00DF5459"/>
    <w:rsid w:val="00DF5F08"/>
    <w:rsid w:val="00DF73CB"/>
    <w:rsid w:val="00DF7642"/>
    <w:rsid w:val="00DF7799"/>
    <w:rsid w:val="00DF7964"/>
    <w:rsid w:val="00E001A2"/>
    <w:rsid w:val="00E00A23"/>
    <w:rsid w:val="00E00B77"/>
    <w:rsid w:val="00E0145D"/>
    <w:rsid w:val="00E0361D"/>
    <w:rsid w:val="00E0384E"/>
    <w:rsid w:val="00E038AA"/>
    <w:rsid w:val="00E03BEC"/>
    <w:rsid w:val="00E04E23"/>
    <w:rsid w:val="00E04F4D"/>
    <w:rsid w:val="00E0579E"/>
    <w:rsid w:val="00E07115"/>
    <w:rsid w:val="00E07264"/>
    <w:rsid w:val="00E11335"/>
    <w:rsid w:val="00E11C64"/>
    <w:rsid w:val="00E12077"/>
    <w:rsid w:val="00E15975"/>
    <w:rsid w:val="00E164B7"/>
    <w:rsid w:val="00E177E0"/>
    <w:rsid w:val="00E2164B"/>
    <w:rsid w:val="00E21A0E"/>
    <w:rsid w:val="00E21E72"/>
    <w:rsid w:val="00E24CFA"/>
    <w:rsid w:val="00E25504"/>
    <w:rsid w:val="00E25E44"/>
    <w:rsid w:val="00E26A09"/>
    <w:rsid w:val="00E270E4"/>
    <w:rsid w:val="00E27FA5"/>
    <w:rsid w:val="00E30BA8"/>
    <w:rsid w:val="00E31929"/>
    <w:rsid w:val="00E31DCD"/>
    <w:rsid w:val="00E31E3C"/>
    <w:rsid w:val="00E320B8"/>
    <w:rsid w:val="00E3344A"/>
    <w:rsid w:val="00E35B04"/>
    <w:rsid w:val="00E360FE"/>
    <w:rsid w:val="00E3643E"/>
    <w:rsid w:val="00E417AE"/>
    <w:rsid w:val="00E421F3"/>
    <w:rsid w:val="00E42763"/>
    <w:rsid w:val="00E45D36"/>
    <w:rsid w:val="00E469E2"/>
    <w:rsid w:val="00E506DD"/>
    <w:rsid w:val="00E50D0D"/>
    <w:rsid w:val="00E51678"/>
    <w:rsid w:val="00E524A7"/>
    <w:rsid w:val="00E52D79"/>
    <w:rsid w:val="00E553C3"/>
    <w:rsid w:val="00E56055"/>
    <w:rsid w:val="00E561CD"/>
    <w:rsid w:val="00E5695E"/>
    <w:rsid w:val="00E57657"/>
    <w:rsid w:val="00E5794C"/>
    <w:rsid w:val="00E603D6"/>
    <w:rsid w:val="00E619E9"/>
    <w:rsid w:val="00E62602"/>
    <w:rsid w:val="00E62DE5"/>
    <w:rsid w:val="00E631F2"/>
    <w:rsid w:val="00E63CED"/>
    <w:rsid w:val="00E65574"/>
    <w:rsid w:val="00E66F7C"/>
    <w:rsid w:val="00E66FC7"/>
    <w:rsid w:val="00E70A63"/>
    <w:rsid w:val="00E70C32"/>
    <w:rsid w:val="00E72E76"/>
    <w:rsid w:val="00E73A74"/>
    <w:rsid w:val="00E740FB"/>
    <w:rsid w:val="00E74304"/>
    <w:rsid w:val="00E743BA"/>
    <w:rsid w:val="00E757E3"/>
    <w:rsid w:val="00E75A2A"/>
    <w:rsid w:val="00E75F84"/>
    <w:rsid w:val="00E764AB"/>
    <w:rsid w:val="00E7702D"/>
    <w:rsid w:val="00E80120"/>
    <w:rsid w:val="00E82418"/>
    <w:rsid w:val="00E8305A"/>
    <w:rsid w:val="00E837A2"/>
    <w:rsid w:val="00E83AA8"/>
    <w:rsid w:val="00E84CB4"/>
    <w:rsid w:val="00E84EA5"/>
    <w:rsid w:val="00E8528C"/>
    <w:rsid w:val="00E85A27"/>
    <w:rsid w:val="00E85FDF"/>
    <w:rsid w:val="00E867CF"/>
    <w:rsid w:val="00E87473"/>
    <w:rsid w:val="00E8774A"/>
    <w:rsid w:val="00E87A69"/>
    <w:rsid w:val="00E90953"/>
    <w:rsid w:val="00E9505D"/>
    <w:rsid w:val="00E950CF"/>
    <w:rsid w:val="00E95FD6"/>
    <w:rsid w:val="00E96C4A"/>
    <w:rsid w:val="00E9725C"/>
    <w:rsid w:val="00E97792"/>
    <w:rsid w:val="00EA31D4"/>
    <w:rsid w:val="00EA3CE6"/>
    <w:rsid w:val="00EA41AD"/>
    <w:rsid w:val="00EA4561"/>
    <w:rsid w:val="00EA464C"/>
    <w:rsid w:val="00EA47BF"/>
    <w:rsid w:val="00EA4A82"/>
    <w:rsid w:val="00EA6C91"/>
    <w:rsid w:val="00EB2B12"/>
    <w:rsid w:val="00EB3D53"/>
    <w:rsid w:val="00EB42FA"/>
    <w:rsid w:val="00EB4C6E"/>
    <w:rsid w:val="00EB4FC7"/>
    <w:rsid w:val="00EC0119"/>
    <w:rsid w:val="00EC0C56"/>
    <w:rsid w:val="00EC0E7B"/>
    <w:rsid w:val="00EC14A2"/>
    <w:rsid w:val="00EC2784"/>
    <w:rsid w:val="00EC52E1"/>
    <w:rsid w:val="00EC5B98"/>
    <w:rsid w:val="00EC5FB4"/>
    <w:rsid w:val="00EC67D2"/>
    <w:rsid w:val="00EC6F94"/>
    <w:rsid w:val="00EC7711"/>
    <w:rsid w:val="00ED205B"/>
    <w:rsid w:val="00ED2240"/>
    <w:rsid w:val="00ED277D"/>
    <w:rsid w:val="00ED34AD"/>
    <w:rsid w:val="00ED389F"/>
    <w:rsid w:val="00ED3AC8"/>
    <w:rsid w:val="00ED3BCB"/>
    <w:rsid w:val="00ED406C"/>
    <w:rsid w:val="00ED4AA3"/>
    <w:rsid w:val="00ED4D5D"/>
    <w:rsid w:val="00ED58D7"/>
    <w:rsid w:val="00ED613E"/>
    <w:rsid w:val="00ED6192"/>
    <w:rsid w:val="00ED7676"/>
    <w:rsid w:val="00ED77E6"/>
    <w:rsid w:val="00ED7CDC"/>
    <w:rsid w:val="00EE0E0A"/>
    <w:rsid w:val="00EE11EE"/>
    <w:rsid w:val="00EE1CEC"/>
    <w:rsid w:val="00EE2037"/>
    <w:rsid w:val="00EE2D1F"/>
    <w:rsid w:val="00EE5F99"/>
    <w:rsid w:val="00EE7231"/>
    <w:rsid w:val="00EE763A"/>
    <w:rsid w:val="00EF0620"/>
    <w:rsid w:val="00EF0736"/>
    <w:rsid w:val="00EF0BE1"/>
    <w:rsid w:val="00EF17FC"/>
    <w:rsid w:val="00EF2A2D"/>
    <w:rsid w:val="00EF2ABF"/>
    <w:rsid w:val="00EF2BD4"/>
    <w:rsid w:val="00EF2CC0"/>
    <w:rsid w:val="00EF4AF7"/>
    <w:rsid w:val="00EF4CE6"/>
    <w:rsid w:val="00EF4EA7"/>
    <w:rsid w:val="00EF5A62"/>
    <w:rsid w:val="00EF7178"/>
    <w:rsid w:val="00EF7999"/>
    <w:rsid w:val="00F0030F"/>
    <w:rsid w:val="00F00E5E"/>
    <w:rsid w:val="00F01B9A"/>
    <w:rsid w:val="00F01BE1"/>
    <w:rsid w:val="00F02110"/>
    <w:rsid w:val="00F0281D"/>
    <w:rsid w:val="00F02E0D"/>
    <w:rsid w:val="00F04442"/>
    <w:rsid w:val="00F0478B"/>
    <w:rsid w:val="00F04B31"/>
    <w:rsid w:val="00F04D26"/>
    <w:rsid w:val="00F055F9"/>
    <w:rsid w:val="00F05E78"/>
    <w:rsid w:val="00F063EB"/>
    <w:rsid w:val="00F072BF"/>
    <w:rsid w:val="00F07ABD"/>
    <w:rsid w:val="00F07D34"/>
    <w:rsid w:val="00F1096F"/>
    <w:rsid w:val="00F11E53"/>
    <w:rsid w:val="00F125BD"/>
    <w:rsid w:val="00F1280F"/>
    <w:rsid w:val="00F135C0"/>
    <w:rsid w:val="00F13695"/>
    <w:rsid w:val="00F13FA2"/>
    <w:rsid w:val="00F142EB"/>
    <w:rsid w:val="00F1451B"/>
    <w:rsid w:val="00F157DA"/>
    <w:rsid w:val="00F15E0E"/>
    <w:rsid w:val="00F20807"/>
    <w:rsid w:val="00F20DA1"/>
    <w:rsid w:val="00F214A3"/>
    <w:rsid w:val="00F21EA9"/>
    <w:rsid w:val="00F22F40"/>
    <w:rsid w:val="00F23095"/>
    <w:rsid w:val="00F23759"/>
    <w:rsid w:val="00F27020"/>
    <w:rsid w:val="00F27200"/>
    <w:rsid w:val="00F27D79"/>
    <w:rsid w:val="00F314F7"/>
    <w:rsid w:val="00F3162D"/>
    <w:rsid w:val="00F31D72"/>
    <w:rsid w:val="00F3283B"/>
    <w:rsid w:val="00F3289E"/>
    <w:rsid w:val="00F32F79"/>
    <w:rsid w:val="00F36368"/>
    <w:rsid w:val="00F3651A"/>
    <w:rsid w:val="00F36846"/>
    <w:rsid w:val="00F370E6"/>
    <w:rsid w:val="00F4086C"/>
    <w:rsid w:val="00F4160B"/>
    <w:rsid w:val="00F41A57"/>
    <w:rsid w:val="00F42BFE"/>
    <w:rsid w:val="00F42F1E"/>
    <w:rsid w:val="00F42FF4"/>
    <w:rsid w:val="00F432B9"/>
    <w:rsid w:val="00F435CD"/>
    <w:rsid w:val="00F438B3"/>
    <w:rsid w:val="00F4391F"/>
    <w:rsid w:val="00F43D10"/>
    <w:rsid w:val="00F46458"/>
    <w:rsid w:val="00F4668A"/>
    <w:rsid w:val="00F46D4F"/>
    <w:rsid w:val="00F47CE6"/>
    <w:rsid w:val="00F50AA6"/>
    <w:rsid w:val="00F5188C"/>
    <w:rsid w:val="00F521AA"/>
    <w:rsid w:val="00F52C4B"/>
    <w:rsid w:val="00F53861"/>
    <w:rsid w:val="00F53F8C"/>
    <w:rsid w:val="00F55C0D"/>
    <w:rsid w:val="00F565CD"/>
    <w:rsid w:val="00F56B09"/>
    <w:rsid w:val="00F56ECD"/>
    <w:rsid w:val="00F57562"/>
    <w:rsid w:val="00F605EC"/>
    <w:rsid w:val="00F60E6E"/>
    <w:rsid w:val="00F610B4"/>
    <w:rsid w:val="00F6144D"/>
    <w:rsid w:val="00F62422"/>
    <w:rsid w:val="00F62465"/>
    <w:rsid w:val="00F6249D"/>
    <w:rsid w:val="00F632C5"/>
    <w:rsid w:val="00F6477D"/>
    <w:rsid w:val="00F65039"/>
    <w:rsid w:val="00F65E0A"/>
    <w:rsid w:val="00F6658E"/>
    <w:rsid w:val="00F66A09"/>
    <w:rsid w:val="00F7046D"/>
    <w:rsid w:val="00F7178C"/>
    <w:rsid w:val="00F722BC"/>
    <w:rsid w:val="00F72F25"/>
    <w:rsid w:val="00F74D9C"/>
    <w:rsid w:val="00F75538"/>
    <w:rsid w:val="00F77191"/>
    <w:rsid w:val="00F77C9D"/>
    <w:rsid w:val="00F77F8C"/>
    <w:rsid w:val="00F8099C"/>
    <w:rsid w:val="00F80B81"/>
    <w:rsid w:val="00F80FC0"/>
    <w:rsid w:val="00F8148D"/>
    <w:rsid w:val="00F817A9"/>
    <w:rsid w:val="00F820C7"/>
    <w:rsid w:val="00F82299"/>
    <w:rsid w:val="00F826CF"/>
    <w:rsid w:val="00F82801"/>
    <w:rsid w:val="00F84370"/>
    <w:rsid w:val="00F84F16"/>
    <w:rsid w:val="00F85353"/>
    <w:rsid w:val="00F857FA"/>
    <w:rsid w:val="00F864BC"/>
    <w:rsid w:val="00F878C6"/>
    <w:rsid w:val="00F87B7A"/>
    <w:rsid w:val="00F90DB0"/>
    <w:rsid w:val="00F911A0"/>
    <w:rsid w:val="00F930A0"/>
    <w:rsid w:val="00F93613"/>
    <w:rsid w:val="00F93CCF"/>
    <w:rsid w:val="00F93D8C"/>
    <w:rsid w:val="00F93EDA"/>
    <w:rsid w:val="00F94DC6"/>
    <w:rsid w:val="00F962A4"/>
    <w:rsid w:val="00F967FE"/>
    <w:rsid w:val="00F96D0D"/>
    <w:rsid w:val="00F96E5A"/>
    <w:rsid w:val="00F972A2"/>
    <w:rsid w:val="00FA0735"/>
    <w:rsid w:val="00FA19A5"/>
    <w:rsid w:val="00FA3C11"/>
    <w:rsid w:val="00FA5CD4"/>
    <w:rsid w:val="00FA5E66"/>
    <w:rsid w:val="00FA6758"/>
    <w:rsid w:val="00FA7266"/>
    <w:rsid w:val="00FA74CA"/>
    <w:rsid w:val="00FB1568"/>
    <w:rsid w:val="00FB1777"/>
    <w:rsid w:val="00FB3731"/>
    <w:rsid w:val="00FB3B83"/>
    <w:rsid w:val="00FB6391"/>
    <w:rsid w:val="00FB7911"/>
    <w:rsid w:val="00FC051C"/>
    <w:rsid w:val="00FC0C79"/>
    <w:rsid w:val="00FC112C"/>
    <w:rsid w:val="00FC122F"/>
    <w:rsid w:val="00FC16D3"/>
    <w:rsid w:val="00FC253D"/>
    <w:rsid w:val="00FC39E2"/>
    <w:rsid w:val="00FC4281"/>
    <w:rsid w:val="00FC4863"/>
    <w:rsid w:val="00FC5FE9"/>
    <w:rsid w:val="00FC6392"/>
    <w:rsid w:val="00FD08E4"/>
    <w:rsid w:val="00FD3890"/>
    <w:rsid w:val="00FD3A21"/>
    <w:rsid w:val="00FD6A61"/>
    <w:rsid w:val="00FE36A2"/>
    <w:rsid w:val="00FE4183"/>
    <w:rsid w:val="00FE48CD"/>
    <w:rsid w:val="00FE5DF9"/>
    <w:rsid w:val="00FE6B4E"/>
    <w:rsid w:val="00FECC7F"/>
    <w:rsid w:val="00FF1088"/>
    <w:rsid w:val="00FF12FF"/>
    <w:rsid w:val="00FF2C46"/>
    <w:rsid w:val="00FF33C8"/>
    <w:rsid w:val="00FF5146"/>
    <w:rsid w:val="00FF54FE"/>
    <w:rsid w:val="00FF5D95"/>
    <w:rsid w:val="00FF6408"/>
    <w:rsid w:val="00FF7148"/>
    <w:rsid w:val="01422FD7"/>
    <w:rsid w:val="0144CFD4"/>
    <w:rsid w:val="02B2B675"/>
    <w:rsid w:val="035BA450"/>
    <w:rsid w:val="03950A09"/>
    <w:rsid w:val="03C2C3AA"/>
    <w:rsid w:val="03F318F7"/>
    <w:rsid w:val="0412FEEF"/>
    <w:rsid w:val="04C6A962"/>
    <w:rsid w:val="05457B05"/>
    <w:rsid w:val="055E940B"/>
    <w:rsid w:val="05AECF50"/>
    <w:rsid w:val="06269569"/>
    <w:rsid w:val="06377C7B"/>
    <w:rsid w:val="0647A4A3"/>
    <w:rsid w:val="06F8A1DC"/>
    <w:rsid w:val="06FB196A"/>
    <w:rsid w:val="072AB9B9"/>
    <w:rsid w:val="075EDD32"/>
    <w:rsid w:val="076F944D"/>
    <w:rsid w:val="077CD3FE"/>
    <w:rsid w:val="07BB2740"/>
    <w:rsid w:val="082DEC9A"/>
    <w:rsid w:val="096D24FF"/>
    <w:rsid w:val="097974B2"/>
    <w:rsid w:val="0A12D573"/>
    <w:rsid w:val="0AC222F2"/>
    <w:rsid w:val="0B12D584"/>
    <w:rsid w:val="0B287232"/>
    <w:rsid w:val="0BA32DCD"/>
    <w:rsid w:val="0BF3E371"/>
    <w:rsid w:val="0C958328"/>
    <w:rsid w:val="0CAEAB85"/>
    <w:rsid w:val="0CCA9588"/>
    <w:rsid w:val="0D028696"/>
    <w:rsid w:val="0D15B280"/>
    <w:rsid w:val="0D64D3C7"/>
    <w:rsid w:val="0EDCC037"/>
    <w:rsid w:val="0FCD23EA"/>
    <w:rsid w:val="0FE33736"/>
    <w:rsid w:val="10D1064E"/>
    <w:rsid w:val="1168F44B"/>
    <w:rsid w:val="11808F41"/>
    <w:rsid w:val="11CC030F"/>
    <w:rsid w:val="131AD7F8"/>
    <w:rsid w:val="13523F45"/>
    <w:rsid w:val="135E8203"/>
    <w:rsid w:val="139E3060"/>
    <w:rsid w:val="1404D4E0"/>
    <w:rsid w:val="1434BEF0"/>
    <w:rsid w:val="147A18D1"/>
    <w:rsid w:val="147FF98F"/>
    <w:rsid w:val="14AC1653"/>
    <w:rsid w:val="14B6A859"/>
    <w:rsid w:val="152A5974"/>
    <w:rsid w:val="1592CB94"/>
    <w:rsid w:val="1619EB4D"/>
    <w:rsid w:val="163C656E"/>
    <w:rsid w:val="1760EBB4"/>
    <w:rsid w:val="17944AFA"/>
    <w:rsid w:val="17CAF6BB"/>
    <w:rsid w:val="18865895"/>
    <w:rsid w:val="189CA015"/>
    <w:rsid w:val="18C1E7D0"/>
    <w:rsid w:val="18C9E3B9"/>
    <w:rsid w:val="1969A02D"/>
    <w:rsid w:val="198840F7"/>
    <w:rsid w:val="19A8434C"/>
    <w:rsid w:val="19B50173"/>
    <w:rsid w:val="1A1A2D23"/>
    <w:rsid w:val="1A9C9E8F"/>
    <w:rsid w:val="1AE0AF35"/>
    <w:rsid w:val="1AE3E6F1"/>
    <w:rsid w:val="1AEE9C23"/>
    <w:rsid w:val="1AF7980F"/>
    <w:rsid w:val="1B268234"/>
    <w:rsid w:val="1B5EC818"/>
    <w:rsid w:val="1B7332F9"/>
    <w:rsid w:val="1C13EE88"/>
    <w:rsid w:val="1C76E0E6"/>
    <w:rsid w:val="1C8704F3"/>
    <w:rsid w:val="1DA654FB"/>
    <w:rsid w:val="1EC93E43"/>
    <w:rsid w:val="1F315482"/>
    <w:rsid w:val="1F53DCEE"/>
    <w:rsid w:val="2085C831"/>
    <w:rsid w:val="20941943"/>
    <w:rsid w:val="2101EBB8"/>
    <w:rsid w:val="21067905"/>
    <w:rsid w:val="211DE96F"/>
    <w:rsid w:val="21459816"/>
    <w:rsid w:val="217B4FE6"/>
    <w:rsid w:val="21FB3150"/>
    <w:rsid w:val="222FE9A4"/>
    <w:rsid w:val="22420006"/>
    <w:rsid w:val="22E0E52D"/>
    <w:rsid w:val="2333EF33"/>
    <w:rsid w:val="2377D8D2"/>
    <w:rsid w:val="23B067D1"/>
    <w:rsid w:val="23B3C72A"/>
    <w:rsid w:val="23E24093"/>
    <w:rsid w:val="24C80991"/>
    <w:rsid w:val="252FD4A7"/>
    <w:rsid w:val="257B793C"/>
    <w:rsid w:val="25C31E72"/>
    <w:rsid w:val="263D7AE3"/>
    <w:rsid w:val="2659D545"/>
    <w:rsid w:val="26708A0A"/>
    <w:rsid w:val="268B8417"/>
    <w:rsid w:val="269B39E2"/>
    <w:rsid w:val="27628B06"/>
    <w:rsid w:val="27891AC0"/>
    <w:rsid w:val="27898FCA"/>
    <w:rsid w:val="278E2755"/>
    <w:rsid w:val="280C6A99"/>
    <w:rsid w:val="2861C7B4"/>
    <w:rsid w:val="28D10E77"/>
    <w:rsid w:val="29CCB834"/>
    <w:rsid w:val="2A1246D8"/>
    <w:rsid w:val="2A221FAE"/>
    <w:rsid w:val="2A9227B4"/>
    <w:rsid w:val="2AFAFA58"/>
    <w:rsid w:val="2B40412A"/>
    <w:rsid w:val="2B81C2F2"/>
    <w:rsid w:val="2B875697"/>
    <w:rsid w:val="2C3C3987"/>
    <w:rsid w:val="2CBAFA05"/>
    <w:rsid w:val="2D31201E"/>
    <w:rsid w:val="2D9C6552"/>
    <w:rsid w:val="2E8E6908"/>
    <w:rsid w:val="2ECC8F9E"/>
    <w:rsid w:val="2F3F365D"/>
    <w:rsid w:val="2F532EE4"/>
    <w:rsid w:val="2F65B3F3"/>
    <w:rsid w:val="2FFDF432"/>
    <w:rsid w:val="303C0BB8"/>
    <w:rsid w:val="304196E6"/>
    <w:rsid w:val="308864A2"/>
    <w:rsid w:val="317E93B5"/>
    <w:rsid w:val="321BE990"/>
    <w:rsid w:val="3235551F"/>
    <w:rsid w:val="326FD675"/>
    <w:rsid w:val="32C09724"/>
    <w:rsid w:val="332DD104"/>
    <w:rsid w:val="332F0979"/>
    <w:rsid w:val="3361DA2B"/>
    <w:rsid w:val="33A000C1"/>
    <w:rsid w:val="3417C659"/>
    <w:rsid w:val="35A77737"/>
    <w:rsid w:val="35AF64BD"/>
    <w:rsid w:val="35CC4A57"/>
    <w:rsid w:val="36A72A21"/>
    <w:rsid w:val="36DE7DC9"/>
    <w:rsid w:val="3728A02B"/>
    <w:rsid w:val="384DC944"/>
    <w:rsid w:val="387A4E2A"/>
    <w:rsid w:val="38DF17F9"/>
    <w:rsid w:val="38E4C502"/>
    <w:rsid w:val="38E7057F"/>
    <w:rsid w:val="38F204F6"/>
    <w:rsid w:val="3A84AD10"/>
    <w:rsid w:val="3ADF8280"/>
    <w:rsid w:val="3B6F55D3"/>
    <w:rsid w:val="3BB07DC3"/>
    <w:rsid w:val="3C1EA641"/>
    <w:rsid w:val="3CE07C87"/>
    <w:rsid w:val="3D0E0957"/>
    <w:rsid w:val="3D271B9E"/>
    <w:rsid w:val="3D4C4E24"/>
    <w:rsid w:val="3D4DBF4D"/>
    <w:rsid w:val="3DC8F6A6"/>
    <w:rsid w:val="3E9A0D56"/>
    <w:rsid w:val="3EE91658"/>
    <w:rsid w:val="40347691"/>
    <w:rsid w:val="40B3FFF6"/>
    <w:rsid w:val="40EA7DBB"/>
    <w:rsid w:val="40F844B2"/>
    <w:rsid w:val="4123798E"/>
    <w:rsid w:val="41C519E7"/>
    <w:rsid w:val="42AD4808"/>
    <w:rsid w:val="43333389"/>
    <w:rsid w:val="436B8392"/>
    <w:rsid w:val="43749FBB"/>
    <w:rsid w:val="43A3636A"/>
    <w:rsid w:val="442B8F56"/>
    <w:rsid w:val="44DBA7C4"/>
    <w:rsid w:val="451507DE"/>
    <w:rsid w:val="451BBBDC"/>
    <w:rsid w:val="454B835E"/>
    <w:rsid w:val="4621B92F"/>
    <w:rsid w:val="46B0D83F"/>
    <w:rsid w:val="46CFFE3A"/>
    <w:rsid w:val="47483902"/>
    <w:rsid w:val="47530520"/>
    <w:rsid w:val="47596B62"/>
    <w:rsid w:val="4802AA75"/>
    <w:rsid w:val="484CA8A0"/>
    <w:rsid w:val="4876D48D"/>
    <w:rsid w:val="4885A17F"/>
    <w:rsid w:val="48F53BC3"/>
    <w:rsid w:val="48FD2949"/>
    <w:rsid w:val="49CC5A75"/>
    <w:rsid w:val="49EA1494"/>
    <w:rsid w:val="4A0A51DC"/>
    <w:rsid w:val="4A12A4EE"/>
    <w:rsid w:val="4A3E0837"/>
    <w:rsid w:val="4A8D6CDF"/>
    <w:rsid w:val="4B37358E"/>
    <w:rsid w:val="4B62AC90"/>
    <w:rsid w:val="4B6DF041"/>
    <w:rsid w:val="4B948A20"/>
    <w:rsid w:val="4BBFA2D9"/>
    <w:rsid w:val="4BC07219"/>
    <w:rsid w:val="4C2C6C1F"/>
    <w:rsid w:val="4C34CA0B"/>
    <w:rsid w:val="4CDBBE04"/>
    <w:rsid w:val="4CFE489B"/>
    <w:rsid w:val="4E69B672"/>
    <w:rsid w:val="4E946A78"/>
    <w:rsid w:val="4F5A08DB"/>
    <w:rsid w:val="4F6C6ACD"/>
    <w:rsid w:val="4FD6F9CC"/>
    <w:rsid w:val="500EEB4A"/>
    <w:rsid w:val="503E6438"/>
    <w:rsid w:val="5111FFE4"/>
    <w:rsid w:val="51A1D61B"/>
    <w:rsid w:val="51B90CBD"/>
    <w:rsid w:val="51F844BB"/>
    <w:rsid w:val="5229355B"/>
    <w:rsid w:val="522C211C"/>
    <w:rsid w:val="5238C908"/>
    <w:rsid w:val="5275B43C"/>
    <w:rsid w:val="52A40B8F"/>
    <w:rsid w:val="5382FA8E"/>
    <w:rsid w:val="53DB1221"/>
    <w:rsid w:val="53E9DA19"/>
    <w:rsid w:val="5406AF8D"/>
    <w:rsid w:val="5449A0A6"/>
    <w:rsid w:val="54F0AD7F"/>
    <w:rsid w:val="54F8F52F"/>
    <w:rsid w:val="5507AF43"/>
    <w:rsid w:val="56D2FE0F"/>
    <w:rsid w:val="56D77EA4"/>
    <w:rsid w:val="573565DE"/>
    <w:rsid w:val="57777CB2"/>
    <w:rsid w:val="579FB5E1"/>
    <w:rsid w:val="57A89A9D"/>
    <w:rsid w:val="57AD3A6B"/>
    <w:rsid w:val="57E67133"/>
    <w:rsid w:val="57F78010"/>
    <w:rsid w:val="58709BE5"/>
    <w:rsid w:val="59134D13"/>
    <w:rsid w:val="5993BB4F"/>
    <w:rsid w:val="59E401E5"/>
    <w:rsid w:val="59EDE7A9"/>
    <w:rsid w:val="59F3FFEE"/>
    <w:rsid w:val="5A41C2BA"/>
    <w:rsid w:val="5A5C313C"/>
    <w:rsid w:val="5A8B12B6"/>
    <w:rsid w:val="5AB472FA"/>
    <w:rsid w:val="5AC4BAFB"/>
    <w:rsid w:val="5B83A4E3"/>
    <w:rsid w:val="5BBF4B3F"/>
    <w:rsid w:val="5C52402E"/>
    <w:rsid w:val="5C9FC68F"/>
    <w:rsid w:val="5DA5B045"/>
    <w:rsid w:val="5E8C18D1"/>
    <w:rsid w:val="5F4358CB"/>
    <w:rsid w:val="5F828E97"/>
    <w:rsid w:val="5F96A3BF"/>
    <w:rsid w:val="5FF18318"/>
    <w:rsid w:val="60A5BDB4"/>
    <w:rsid w:val="60DEA93A"/>
    <w:rsid w:val="611E5EF8"/>
    <w:rsid w:val="61BF6884"/>
    <w:rsid w:val="62479D0E"/>
    <w:rsid w:val="62C5D94F"/>
    <w:rsid w:val="64459B7E"/>
    <w:rsid w:val="64E10C7A"/>
    <w:rsid w:val="6589352B"/>
    <w:rsid w:val="65D31ACD"/>
    <w:rsid w:val="66C81CD4"/>
    <w:rsid w:val="67D7C89A"/>
    <w:rsid w:val="687BDD0D"/>
    <w:rsid w:val="6884C4A9"/>
    <w:rsid w:val="6902DD8C"/>
    <w:rsid w:val="6941493C"/>
    <w:rsid w:val="6968F6B5"/>
    <w:rsid w:val="69CADF10"/>
    <w:rsid w:val="69D1C9CD"/>
    <w:rsid w:val="69FB753B"/>
    <w:rsid w:val="6A040B73"/>
    <w:rsid w:val="6A465EC7"/>
    <w:rsid w:val="6ADCE6CC"/>
    <w:rsid w:val="6B04C716"/>
    <w:rsid w:val="6B3AFA46"/>
    <w:rsid w:val="6B66AF71"/>
    <w:rsid w:val="6B8B402B"/>
    <w:rsid w:val="6BA9A08A"/>
    <w:rsid w:val="6C1612ED"/>
    <w:rsid w:val="6C1B7DA8"/>
    <w:rsid w:val="6C1D0820"/>
    <w:rsid w:val="6C73181F"/>
    <w:rsid w:val="6C7541FA"/>
    <w:rsid w:val="6E273860"/>
    <w:rsid w:val="6E355D01"/>
    <w:rsid w:val="6EE1414C"/>
    <w:rsid w:val="6FAD7FDE"/>
    <w:rsid w:val="6FCAB9D4"/>
    <w:rsid w:val="70620B9F"/>
    <w:rsid w:val="70AE49B2"/>
    <w:rsid w:val="70CF158E"/>
    <w:rsid w:val="710E20D2"/>
    <w:rsid w:val="71555B1A"/>
    <w:rsid w:val="7181FEAD"/>
    <w:rsid w:val="71A1C29E"/>
    <w:rsid w:val="71D3790C"/>
    <w:rsid w:val="72ADD73B"/>
    <w:rsid w:val="734EB895"/>
    <w:rsid w:val="73873188"/>
    <w:rsid w:val="73A064AA"/>
    <w:rsid w:val="73C53488"/>
    <w:rsid w:val="73ED8DF3"/>
    <w:rsid w:val="73F05735"/>
    <w:rsid w:val="746F0266"/>
    <w:rsid w:val="7480ABEA"/>
    <w:rsid w:val="748DF220"/>
    <w:rsid w:val="74C856E4"/>
    <w:rsid w:val="74CED66E"/>
    <w:rsid w:val="757C74BA"/>
    <w:rsid w:val="757E5B8F"/>
    <w:rsid w:val="75970DAB"/>
    <w:rsid w:val="75D5B73E"/>
    <w:rsid w:val="763D6725"/>
    <w:rsid w:val="76D780F2"/>
    <w:rsid w:val="7724FA34"/>
    <w:rsid w:val="775182FC"/>
    <w:rsid w:val="778BCD8E"/>
    <w:rsid w:val="779B6D5D"/>
    <w:rsid w:val="77A26CC9"/>
    <w:rsid w:val="77BCA35C"/>
    <w:rsid w:val="785D5DEB"/>
    <w:rsid w:val="79719C1A"/>
    <w:rsid w:val="79EF1127"/>
    <w:rsid w:val="7A3A01BF"/>
    <w:rsid w:val="7AD2EE52"/>
    <w:rsid w:val="7B620061"/>
    <w:rsid w:val="7B8687C7"/>
    <w:rsid w:val="7C168471"/>
    <w:rsid w:val="7C715EB0"/>
    <w:rsid w:val="7D61EE32"/>
    <w:rsid w:val="7DE0C923"/>
    <w:rsid w:val="7DF074AB"/>
    <w:rsid w:val="7E0D2F11"/>
    <w:rsid w:val="7E0F690A"/>
    <w:rsid w:val="7E34581B"/>
    <w:rsid w:val="7ED47803"/>
    <w:rsid w:val="7F092FE1"/>
    <w:rsid w:val="7F24FA10"/>
    <w:rsid w:val="7F87F8B9"/>
    <w:rsid w:val="7FAEFD30"/>
    <w:rsid w:val="7FED47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4FA8"/>
  <w15:chartTrackingRefBased/>
  <w15:docId w15:val="{0AAE9C8D-022C-447C-87E8-3CF4F976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707"/>
    <w:pPr>
      <w:spacing w:after="0" w:line="240" w:lineRule="auto"/>
      <w:jc w:val="both"/>
    </w:pPr>
    <w:rPr>
      <w:rFonts w:ascii="Times New Roman Mäori" w:eastAsia="Times New Roman" w:hAnsi="Times New Roman Mäo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07"/>
    <w:pPr>
      <w:ind w:left="720"/>
    </w:pPr>
  </w:style>
  <w:style w:type="character" w:styleId="CommentReference">
    <w:name w:val="annotation reference"/>
    <w:basedOn w:val="DefaultParagraphFont"/>
    <w:uiPriority w:val="99"/>
    <w:semiHidden/>
    <w:unhideWhenUsed/>
    <w:rsid w:val="00D85BB2"/>
    <w:rPr>
      <w:sz w:val="16"/>
      <w:szCs w:val="16"/>
    </w:rPr>
  </w:style>
  <w:style w:type="paragraph" w:styleId="CommentText">
    <w:name w:val="annotation text"/>
    <w:basedOn w:val="Normal"/>
    <w:link w:val="CommentTextChar"/>
    <w:uiPriority w:val="99"/>
    <w:unhideWhenUsed/>
    <w:rsid w:val="00D85BB2"/>
    <w:rPr>
      <w:sz w:val="20"/>
      <w:szCs w:val="20"/>
    </w:rPr>
  </w:style>
  <w:style w:type="character" w:customStyle="1" w:styleId="CommentTextChar">
    <w:name w:val="Comment Text Char"/>
    <w:basedOn w:val="DefaultParagraphFont"/>
    <w:link w:val="CommentText"/>
    <w:uiPriority w:val="99"/>
    <w:rsid w:val="00D85BB2"/>
    <w:rPr>
      <w:rFonts w:ascii="Times New Roman Mäori" w:eastAsia="Times New Roman" w:hAnsi="Times New Roman Mäori" w:cs="Times New Roman"/>
      <w:sz w:val="20"/>
      <w:szCs w:val="20"/>
    </w:rPr>
  </w:style>
  <w:style w:type="paragraph" w:styleId="CommentSubject">
    <w:name w:val="annotation subject"/>
    <w:basedOn w:val="CommentText"/>
    <w:next w:val="CommentText"/>
    <w:link w:val="CommentSubjectChar"/>
    <w:uiPriority w:val="99"/>
    <w:semiHidden/>
    <w:unhideWhenUsed/>
    <w:rsid w:val="00D85BB2"/>
    <w:rPr>
      <w:b/>
      <w:bCs/>
    </w:rPr>
  </w:style>
  <w:style w:type="character" w:customStyle="1" w:styleId="CommentSubjectChar">
    <w:name w:val="Comment Subject Char"/>
    <w:basedOn w:val="CommentTextChar"/>
    <w:link w:val="CommentSubject"/>
    <w:uiPriority w:val="99"/>
    <w:semiHidden/>
    <w:rsid w:val="00D85BB2"/>
    <w:rPr>
      <w:rFonts w:ascii="Times New Roman Mäori" w:eastAsia="Times New Roman" w:hAnsi="Times New Roman Mäori" w:cs="Times New Roman"/>
      <w:b/>
      <w:bCs/>
      <w:sz w:val="20"/>
      <w:szCs w:val="20"/>
    </w:rPr>
  </w:style>
  <w:style w:type="paragraph" w:styleId="Revision">
    <w:name w:val="Revision"/>
    <w:hidden/>
    <w:uiPriority w:val="99"/>
    <w:semiHidden/>
    <w:rsid w:val="004E1CE6"/>
    <w:pPr>
      <w:spacing w:after="0" w:line="240" w:lineRule="auto"/>
    </w:pPr>
    <w:rPr>
      <w:rFonts w:ascii="Times New Roman Mäori" w:eastAsia="Times New Roman" w:hAnsi="Times New Roman Mäori" w:cs="Times New Roman"/>
      <w:sz w:val="24"/>
      <w:szCs w:val="24"/>
    </w:rPr>
  </w:style>
  <w:style w:type="paragraph" w:styleId="BalloonText">
    <w:name w:val="Balloon Text"/>
    <w:basedOn w:val="Normal"/>
    <w:link w:val="BalloonTextChar"/>
    <w:uiPriority w:val="99"/>
    <w:semiHidden/>
    <w:unhideWhenUsed/>
    <w:rsid w:val="00E27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A5"/>
    <w:rPr>
      <w:rFonts w:ascii="Segoe UI" w:eastAsia="Times New Roman" w:hAnsi="Segoe UI" w:cs="Segoe UI"/>
      <w:sz w:val="18"/>
      <w:szCs w:val="18"/>
    </w:rPr>
  </w:style>
  <w:style w:type="paragraph" w:styleId="NoSpacing">
    <w:name w:val="No Spacing"/>
    <w:uiPriority w:val="1"/>
    <w:qFormat/>
    <w:rsid w:val="00680563"/>
    <w:pPr>
      <w:spacing w:after="0" w:line="240" w:lineRule="auto"/>
      <w:jc w:val="both"/>
    </w:pPr>
    <w:rPr>
      <w:rFonts w:ascii="Times New Roman Mäori" w:eastAsia="Times New Roman" w:hAnsi="Times New Roman Mäori" w:cs="Times New Roman"/>
      <w:sz w:val="24"/>
      <w:szCs w:val="24"/>
    </w:rPr>
  </w:style>
  <w:style w:type="character" w:customStyle="1" w:styleId="normaltextrun">
    <w:name w:val="normaltextrun"/>
    <w:basedOn w:val="DefaultParagraphFont"/>
    <w:rsid w:val="007C26FF"/>
  </w:style>
  <w:style w:type="paragraph" w:customStyle="1" w:styleId="paragraph">
    <w:name w:val="paragraph"/>
    <w:basedOn w:val="Normal"/>
    <w:rsid w:val="006B771B"/>
    <w:pPr>
      <w:spacing w:before="100" w:beforeAutospacing="1" w:after="100" w:afterAutospacing="1"/>
      <w:jc w:val="left"/>
    </w:pPr>
    <w:rPr>
      <w:rFonts w:ascii="Times New Roman" w:hAnsi="Times New Roman"/>
      <w:lang w:eastAsia="en-NZ"/>
    </w:rPr>
  </w:style>
  <w:style w:type="character" w:customStyle="1" w:styleId="eop">
    <w:name w:val="eop"/>
    <w:basedOn w:val="DefaultParagraphFont"/>
    <w:rsid w:val="006B771B"/>
  </w:style>
  <w:style w:type="paragraph" w:styleId="BodyText3">
    <w:name w:val="Body Text 3"/>
    <w:basedOn w:val="Normal"/>
    <w:link w:val="BodyText3Char"/>
    <w:uiPriority w:val="99"/>
    <w:semiHidden/>
    <w:unhideWhenUsed/>
    <w:rsid w:val="00B43D61"/>
    <w:pPr>
      <w:spacing w:after="120" w:line="259" w:lineRule="auto"/>
      <w:jc w:val="left"/>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B43D61"/>
    <w:rPr>
      <w:rFonts w:eastAsiaTheme="minorEastAsia"/>
      <w:sz w:val="16"/>
      <w:szCs w:val="16"/>
    </w:rPr>
  </w:style>
  <w:style w:type="character" w:customStyle="1" w:styleId="cf01">
    <w:name w:val="cf01"/>
    <w:basedOn w:val="DefaultParagraphFont"/>
    <w:rsid w:val="00BA23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9459">
      <w:bodyDiv w:val="1"/>
      <w:marLeft w:val="0"/>
      <w:marRight w:val="0"/>
      <w:marTop w:val="0"/>
      <w:marBottom w:val="0"/>
      <w:divBdr>
        <w:top w:val="none" w:sz="0" w:space="0" w:color="auto"/>
        <w:left w:val="none" w:sz="0" w:space="0" w:color="auto"/>
        <w:bottom w:val="none" w:sz="0" w:space="0" w:color="auto"/>
        <w:right w:val="none" w:sz="0" w:space="0" w:color="auto"/>
      </w:divBdr>
    </w:div>
    <w:div w:id="376320064">
      <w:bodyDiv w:val="1"/>
      <w:marLeft w:val="0"/>
      <w:marRight w:val="0"/>
      <w:marTop w:val="0"/>
      <w:marBottom w:val="0"/>
      <w:divBdr>
        <w:top w:val="none" w:sz="0" w:space="0" w:color="auto"/>
        <w:left w:val="none" w:sz="0" w:space="0" w:color="auto"/>
        <w:bottom w:val="none" w:sz="0" w:space="0" w:color="auto"/>
        <w:right w:val="none" w:sz="0" w:space="0" w:color="auto"/>
      </w:divBdr>
    </w:div>
    <w:div w:id="657618449">
      <w:bodyDiv w:val="1"/>
      <w:marLeft w:val="0"/>
      <w:marRight w:val="0"/>
      <w:marTop w:val="0"/>
      <w:marBottom w:val="0"/>
      <w:divBdr>
        <w:top w:val="none" w:sz="0" w:space="0" w:color="auto"/>
        <w:left w:val="none" w:sz="0" w:space="0" w:color="auto"/>
        <w:bottom w:val="none" w:sz="0" w:space="0" w:color="auto"/>
        <w:right w:val="none" w:sz="0" w:space="0" w:color="auto"/>
      </w:divBdr>
      <w:divsChild>
        <w:div w:id="792094569">
          <w:marLeft w:val="0"/>
          <w:marRight w:val="0"/>
          <w:marTop w:val="0"/>
          <w:marBottom w:val="0"/>
          <w:divBdr>
            <w:top w:val="none" w:sz="0" w:space="0" w:color="auto"/>
            <w:left w:val="none" w:sz="0" w:space="0" w:color="auto"/>
            <w:bottom w:val="none" w:sz="0" w:space="0" w:color="auto"/>
            <w:right w:val="none" w:sz="0" w:space="0" w:color="auto"/>
          </w:divBdr>
        </w:div>
        <w:div w:id="529999125">
          <w:marLeft w:val="0"/>
          <w:marRight w:val="0"/>
          <w:marTop w:val="0"/>
          <w:marBottom w:val="0"/>
          <w:divBdr>
            <w:top w:val="none" w:sz="0" w:space="0" w:color="auto"/>
            <w:left w:val="none" w:sz="0" w:space="0" w:color="auto"/>
            <w:bottom w:val="none" w:sz="0" w:space="0" w:color="auto"/>
            <w:right w:val="none" w:sz="0" w:space="0" w:color="auto"/>
          </w:divBdr>
        </w:div>
        <w:div w:id="898638952">
          <w:marLeft w:val="0"/>
          <w:marRight w:val="0"/>
          <w:marTop w:val="0"/>
          <w:marBottom w:val="0"/>
          <w:divBdr>
            <w:top w:val="none" w:sz="0" w:space="0" w:color="auto"/>
            <w:left w:val="none" w:sz="0" w:space="0" w:color="auto"/>
            <w:bottom w:val="none" w:sz="0" w:space="0" w:color="auto"/>
            <w:right w:val="none" w:sz="0" w:space="0" w:color="auto"/>
          </w:divBdr>
        </w:div>
        <w:div w:id="1829128788">
          <w:marLeft w:val="0"/>
          <w:marRight w:val="0"/>
          <w:marTop w:val="0"/>
          <w:marBottom w:val="0"/>
          <w:divBdr>
            <w:top w:val="none" w:sz="0" w:space="0" w:color="auto"/>
            <w:left w:val="none" w:sz="0" w:space="0" w:color="auto"/>
            <w:bottom w:val="none" w:sz="0" w:space="0" w:color="auto"/>
            <w:right w:val="none" w:sz="0" w:space="0" w:color="auto"/>
          </w:divBdr>
        </w:div>
      </w:divsChild>
    </w:div>
    <w:div w:id="736707223">
      <w:bodyDiv w:val="1"/>
      <w:marLeft w:val="0"/>
      <w:marRight w:val="0"/>
      <w:marTop w:val="0"/>
      <w:marBottom w:val="0"/>
      <w:divBdr>
        <w:top w:val="none" w:sz="0" w:space="0" w:color="auto"/>
        <w:left w:val="none" w:sz="0" w:space="0" w:color="auto"/>
        <w:bottom w:val="none" w:sz="0" w:space="0" w:color="auto"/>
        <w:right w:val="none" w:sz="0" w:space="0" w:color="auto"/>
      </w:divBdr>
      <w:divsChild>
        <w:div w:id="937105952">
          <w:marLeft w:val="0"/>
          <w:marRight w:val="0"/>
          <w:marTop w:val="0"/>
          <w:marBottom w:val="0"/>
          <w:divBdr>
            <w:top w:val="none" w:sz="0" w:space="0" w:color="auto"/>
            <w:left w:val="none" w:sz="0" w:space="0" w:color="auto"/>
            <w:bottom w:val="none" w:sz="0" w:space="0" w:color="auto"/>
            <w:right w:val="none" w:sz="0" w:space="0" w:color="auto"/>
          </w:divBdr>
        </w:div>
        <w:div w:id="929586671">
          <w:marLeft w:val="0"/>
          <w:marRight w:val="0"/>
          <w:marTop w:val="0"/>
          <w:marBottom w:val="0"/>
          <w:divBdr>
            <w:top w:val="none" w:sz="0" w:space="0" w:color="auto"/>
            <w:left w:val="none" w:sz="0" w:space="0" w:color="auto"/>
            <w:bottom w:val="none" w:sz="0" w:space="0" w:color="auto"/>
            <w:right w:val="none" w:sz="0" w:space="0" w:color="auto"/>
          </w:divBdr>
        </w:div>
        <w:div w:id="2083285956">
          <w:marLeft w:val="0"/>
          <w:marRight w:val="0"/>
          <w:marTop w:val="0"/>
          <w:marBottom w:val="0"/>
          <w:divBdr>
            <w:top w:val="none" w:sz="0" w:space="0" w:color="auto"/>
            <w:left w:val="none" w:sz="0" w:space="0" w:color="auto"/>
            <w:bottom w:val="none" w:sz="0" w:space="0" w:color="auto"/>
            <w:right w:val="none" w:sz="0" w:space="0" w:color="auto"/>
          </w:divBdr>
        </w:div>
        <w:div w:id="1443571656">
          <w:marLeft w:val="0"/>
          <w:marRight w:val="0"/>
          <w:marTop w:val="0"/>
          <w:marBottom w:val="0"/>
          <w:divBdr>
            <w:top w:val="none" w:sz="0" w:space="0" w:color="auto"/>
            <w:left w:val="none" w:sz="0" w:space="0" w:color="auto"/>
            <w:bottom w:val="none" w:sz="0" w:space="0" w:color="auto"/>
            <w:right w:val="none" w:sz="0" w:space="0" w:color="auto"/>
          </w:divBdr>
        </w:div>
      </w:divsChild>
    </w:div>
    <w:div w:id="908656960">
      <w:bodyDiv w:val="1"/>
      <w:marLeft w:val="0"/>
      <w:marRight w:val="0"/>
      <w:marTop w:val="0"/>
      <w:marBottom w:val="0"/>
      <w:divBdr>
        <w:top w:val="none" w:sz="0" w:space="0" w:color="auto"/>
        <w:left w:val="none" w:sz="0" w:space="0" w:color="auto"/>
        <w:bottom w:val="none" w:sz="0" w:space="0" w:color="auto"/>
        <w:right w:val="none" w:sz="0" w:space="0" w:color="auto"/>
      </w:divBdr>
      <w:divsChild>
        <w:div w:id="1230650371">
          <w:marLeft w:val="0"/>
          <w:marRight w:val="0"/>
          <w:marTop w:val="0"/>
          <w:marBottom w:val="0"/>
          <w:divBdr>
            <w:top w:val="none" w:sz="0" w:space="0" w:color="auto"/>
            <w:left w:val="none" w:sz="0" w:space="0" w:color="auto"/>
            <w:bottom w:val="none" w:sz="0" w:space="0" w:color="auto"/>
            <w:right w:val="none" w:sz="0" w:space="0" w:color="auto"/>
          </w:divBdr>
          <w:divsChild>
            <w:div w:id="1463503528">
              <w:marLeft w:val="0"/>
              <w:marRight w:val="0"/>
              <w:marTop w:val="0"/>
              <w:marBottom w:val="0"/>
              <w:divBdr>
                <w:top w:val="none" w:sz="0" w:space="0" w:color="auto"/>
                <w:left w:val="none" w:sz="0" w:space="0" w:color="auto"/>
                <w:bottom w:val="none" w:sz="0" w:space="0" w:color="auto"/>
                <w:right w:val="none" w:sz="0" w:space="0" w:color="auto"/>
              </w:divBdr>
            </w:div>
            <w:div w:id="620305539">
              <w:marLeft w:val="0"/>
              <w:marRight w:val="0"/>
              <w:marTop w:val="0"/>
              <w:marBottom w:val="0"/>
              <w:divBdr>
                <w:top w:val="none" w:sz="0" w:space="0" w:color="auto"/>
                <w:left w:val="none" w:sz="0" w:space="0" w:color="auto"/>
                <w:bottom w:val="none" w:sz="0" w:space="0" w:color="auto"/>
                <w:right w:val="none" w:sz="0" w:space="0" w:color="auto"/>
              </w:divBdr>
            </w:div>
            <w:div w:id="1456145437">
              <w:marLeft w:val="0"/>
              <w:marRight w:val="0"/>
              <w:marTop w:val="0"/>
              <w:marBottom w:val="0"/>
              <w:divBdr>
                <w:top w:val="none" w:sz="0" w:space="0" w:color="auto"/>
                <w:left w:val="none" w:sz="0" w:space="0" w:color="auto"/>
                <w:bottom w:val="none" w:sz="0" w:space="0" w:color="auto"/>
                <w:right w:val="none" w:sz="0" w:space="0" w:color="auto"/>
              </w:divBdr>
            </w:div>
          </w:divsChild>
        </w:div>
        <w:div w:id="1213033387">
          <w:marLeft w:val="0"/>
          <w:marRight w:val="0"/>
          <w:marTop w:val="0"/>
          <w:marBottom w:val="0"/>
          <w:divBdr>
            <w:top w:val="none" w:sz="0" w:space="0" w:color="auto"/>
            <w:left w:val="none" w:sz="0" w:space="0" w:color="auto"/>
            <w:bottom w:val="none" w:sz="0" w:space="0" w:color="auto"/>
            <w:right w:val="none" w:sz="0" w:space="0" w:color="auto"/>
          </w:divBdr>
        </w:div>
      </w:divsChild>
    </w:div>
    <w:div w:id="1037047405">
      <w:bodyDiv w:val="1"/>
      <w:marLeft w:val="0"/>
      <w:marRight w:val="0"/>
      <w:marTop w:val="0"/>
      <w:marBottom w:val="0"/>
      <w:divBdr>
        <w:top w:val="none" w:sz="0" w:space="0" w:color="auto"/>
        <w:left w:val="none" w:sz="0" w:space="0" w:color="auto"/>
        <w:bottom w:val="none" w:sz="0" w:space="0" w:color="auto"/>
        <w:right w:val="none" w:sz="0" w:space="0" w:color="auto"/>
      </w:divBdr>
      <w:divsChild>
        <w:div w:id="995300240">
          <w:marLeft w:val="0"/>
          <w:marRight w:val="0"/>
          <w:marTop w:val="0"/>
          <w:marBottom w:val="0"/>
          <w:divBdr>
            <w:top w:val="none" w:sz="0" w:space="0" w:color="auto"/>
            <w:left w:val="none" w:sz="0" w:space="0" w:color="auto"/>
            <w:bottom w:val="none" w:sz="0" w:space="0" w:color="auto"/>
            <w:right w:val="none" w:sz="0" w:space="0" w:color="auto"/>
          </w:divBdr>
        </w:div>
        <w:div w:id="356853976">
          <w:marLeft w:val="0"/>
          <w:marRight w:val="0"/>
          <w:marTop w:val="0"/>
          <w:marBottom w:val="0"/>
          <w:divBdr>
            <w:top w:val="none" w:sz="0" w:space="0" w:color="auto"/>
            <w:left w:val="none" w:sz="0" w:space="0" w:color="auto"/>
            <w:bottom w:val="none" w:sz="0" w:space="0" w:color="auto"/>
            <w:right w:val="none" w:sz="0" w:space="0" w:color="auto"/>
          </w:divBdr>
        </w:div>
        <w:div w:id="555244752">
          <w:marLeft w:val="0"/>
          <w:marRight w:val="0"/>
          <w:marTop w:val="0"/>
          <w:marBottom w:val="0"/>
          <w:divBdr>
            <w:top w:val="none" w:sz="0" w:space="0" w:color="auto"/>
            <w:left w:val="none" w:sz="0" w:space="0" w:color="auto"/>
            <w:bottom w:val="none" w:sz="0" w:space="0" w:color="auto"/>
            <w:right w:val="none" w:sz="0" w:space="0" w:color="auto"/>
          </w:divBdr>
        </w:div>
      </w:divsChild>
    </w:div>
    <w:div w:id="1163396449">
      <w:bodyDiv w:val="1"/>
      <w:marLeft w:val="0"/>
      <w:marRight w:val="0"/>
      <w:marTop w:val="0"/>
      <w:marBottom w:val="0"/>
      <w:divBdr>
        <w:top w:val="none" w:sz="0" w:space="0" w:color="auto"/>
        <w:left w:val="none" w:sz="0" w:space="0" w:color="auto"/>
        <w:bottom w:val="none" w:sz="0" w:space="0" w:color="auto"/>
        <w:right w:val="none" w:sz="0" w:space="0" w:color="auto"/>
      </w:divBdr>
    </w:div>
    <w:div w:id="1192380866">
      <w:bodyDiv w:val="1"/>
      <w:marLeft w:val="0"/>
      <w:marRight w:val="0"/>
      <w:marTop w:val="0"/>
      <w:marBottom w:val="0"/>
      <w:divBdr>
        <w:top w:val="none" w:sz="0" w:space="0" w:color="auto"/>
        <w:left w:val="none" w:sz="0" w:space="0" w:color="auto"/>
        <w:bottom w:val="none" w:sz="0" w:space="0" w:color="auto"/>
        <w:right w:val="none" w:sz="0" w:space="0" w:color="auto"/>
      </w:divBdr>
      <w:divsChild>
        <w:div w:id="669334570">
          <w:marLeft w:val="0"/>
          <w:marRight w:val="0"/>
          <w:marTop w:val="0"/>
          <w:marBottom w:val="0"/>
          <w:divBdr>
            <w:top w:val="none" w:sz="0" w:space="0" w:color="auto"/>
            <w:left w:val="none" w:sz="0" w:space="0" w:color="auto"/>
            <w:bottom w:val="none" w:sz="0" w:space="0" w:color="auto"/>
            <w:right w:val="none" w:sz="0" w:space="0" w:color="auto"/>
          </w:divBdr>
        </w:div>
        <w:div w:id="273178645">
          <w:marLeft w:val="0"/>
          <w:marRight w:val="0"/>
          <w:marTop w:val="0"/>
          <w:marBottom w:val="0"/>
          <w:divBdr>
            <w:top w:val="none" w:sz="0" w:space="0" w:color="auto"/>
            <w:left w:val="none" w:sz="0" w:space="0" w:color="auto"/>
            <w:bottom w:val="none" w:sz="0" w:space="0" w:color="auto"/>
            <w:right w:val="none" w:sz="0" w:space="0" w:color="auto"/>
          </w:divBdr>
        </w:div>
        <w:div w:id="1615139575">
          <w:marLeft w:val="0"/>
          <w:marRight w:val="0"/>
          <w:marTop w:val="0"/>
          <w:marBottom w:val="0"/>
          <w:divBdr>
            <w:top w:val="none" w:sz="0" w:space="0" w:color="auto"/>
            <w:left w:val="none" w:sz="0" w:space="0" w:color="auto"/>
            <w:bottom w:val="none" w:sz="0" w:space="0" w:color="auto"/>
            <w:right w:val="none" w:sz="0" w:space="0" w:color="auto"/>
          </w:divBdr>
        </w:div>
        <w:div w:id="85227567">
          <w:marLeft w:val="0"/>
          <w:marRight w:val="0"/>
          <w:marTop w:val="0"/>
          <w:marBottom w:val="0"/>
          <w:divBdr>
            <w:top w:val="none" w:sz="0" w:space="0" w:color="auto"/>
            <w:left w:val="none" w:sz="0" w:space="0" w:color="auto"/>
            <w:bottom w:val="none" w:sz="0" w:space="0" w:color="auto"/>
            <w:right w:val="none" w:sz="0" w:space="0" w:color="auto"/>
          </w:divBdr>
        </w:div>
      </w:divsChild>
    </w:div>
    <w:div w:id="1879854730">
      <w:bodyDiv w:val="1"/>
      <w:marLeft w:val="0"/>
      <w:marRight w:val="0"/>
      <w:marTop w:val="0"/>
      <w:marBottom w:val="0"/>
      <w:divBdr>
        <w:top w:val="none" w:sz="0" w:space="0" w:color="auto"/>
        <w:left w:val="none" w:sz="0" w:space="0" w:color="auto"/>
        <w:bottom w:val="none" w:sz="0" w:space="0" w:color="auto"/>
        <w:right w:val="none" w:sz="0" w:space="0" w:color="auto"/>
      </w:divBdr>
    </w:div>
    <w:div w:id="1880971004">
      <w:bodyDiv w:val="1"/>
      <w:marLeft w:val="0"/>
      <w:marRight w:val="0"/>
      <w:marTop w:val="0"/>
      <w:marBottom w:val="0"/>
      <w:divBdr>
        <w:top w:val="none" w:sz="0" w:space="0" w:color="auto"/>
        <w:left w:val="none" w:sz="0" w:space="0" w:color="auto"/>
        <w:bottom w:val="none" w:sz="0" w:space="0" w:color="auto"/>
        <w:right w:val="none" w:sz="0" w:space="0" w:color="auto"/>
      </w:divBdr>
    </w:div>
    <w:div w:id="21354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lcf76f155ced4ddcb4097134ff3c332f xmlns="6680c44c-cc36-4314-ad61-78a9951b8b47">
      <Terms xmlns="http://schemas.microsoft.com/office/infopath/2007/PartnerControls"/>
    </lcf76f155ced4ddcb4097134ff3c332f>
    <CategoryValue xmlns="4f9c820c-e7e2-444d-97ee-45f2b3485c1d">2023 meetings</CategoryValue>
    <PRADate2 xmlns="4f9c820c-e7e2-444d-97ee-45f2b3485c1d" xsi:nil="true"/>
    <zLegacyJSON xmlns="184c05c4-c568-455d-94a4-7e009b164348" xsi:nil="true"/>
    <Case xmlns="4f9c820c-e7e2-444d-97ee-45f2b3485c1d">Ethics Committee on Assisted Reproductive Technology</Case>
    <PRAText1 xmlns="4f9c820c-e7e2-444d-97ee-45f2b3485c1d" xsi:nil="true"/>
    <PRAText4 xmlns="4f9c820c-e7e2-444d-97ee-45f2b3485c1d" xsi:nil="true"/>
    <Level3 xmlns="c91a514c-9034-4fa3-897a-8352025b26ed">NA</Level3>
    <Endorsements xmlns="184c05c4-c568-455d-94a4-7e009b164348">N/A</Endorsements>
    <TaxCatchAll xmlns="56bce0aa-d130-428b-89aa-972bdc26e82f" xsi:nil="true"/>
    <Team xmlns="c91a514c-9034-4fa3-897a-8352025b26ed">Ethics Committee on Assisted Reproductive Technology</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D02M</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Meetings</CategoryName>
    <PRADateTrigger xmlns="4f9c820c-e7e2-444d-97ee-45f2b3485c1d" xsi:nil="true"/>
    <PRAText2 xmlns="4f9c820c-e7e2-444d-97ee-45f2b3485c1d" xsi:nil="true"/>
    <zLegacyID xmlns="184c05c4-c568-455d-94a4-7e009b164348" xsi:nil="true"/>
    <_dlc_DocId xmlns="56bce0aa-d130-428b-89aa-972bdc26e82f">MOHECM-1003396933-2656</_dlc_DocId>
    <_dlc_DocIdUrl xmlns="56bce0aa-d130-428b-89aa-972bdc26e82f">
      <Url>https://mohgovtnz.sharepoint.com/sites/moh-ecm-EthComART/_layouts/15/DocIdRedir.aspx?ID=MOHECM-1003396933-2656</Url>
      <Description>MOHECM-1003396933-2656</Description>
    </_dlc_DocIdUrl>
    <SharedWithUsers xmlns="56bce0aa-d130-428b-89aa-972bdc26e82f">
      <UserInfo>
        <DisplayName>Kirsten Forrest</DisplayName>
        <AccountId>60</AccountId>
        <AccountType/>
      </UserInfo>
      <UserInfo>
        <DisplayName>Chloe Croskery</DisplayName>
        <AccountId>75</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74" ma:contentTypeDescription="Create a new document." ma:contentTypeScope="" ma:versionID="620ce3189074a8dbb4ffadb52bf470d5">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14ee0944daac65626e6032ff0f552cb3"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10:MediaServiceMetadata" minOccurs="0"/>
                <xsd:element ref="ns10:MediaServiceFastMetadata" minOccurs="0"/>
                <xsd:element ref="ns10:lcf76f155ced4ddcb4097134ff3c332f" minOccurs="0"/>
                <xsd:element ref="ns2:TaxCatchAll" minOccurs="0"/>
                <xsd:element ref="ns10:MediaServiceGenerationTime" minOccurs="0"/>
                <xsd:element ref="ns10:MediaServiceEventHashCode" minOccurs="0"/>
                <xsd:element ref="ns10:MediaServiceDateTaken" minOccurs="0"/>
                <xsd:element ref="ns10:MediaServiceOCR" minOccurs="0"/>
                <xsd:element ref="ns2:SharedWithUsers" minOccurs="0"/>
                <xsd:element ref="ns2:SharedWithDetails" minOccurs="0"/>
                <xsd:element ref="ns10:MediaServiceLocation" minOccurs="0"/>
                <xsd:element ref="ns10:MediaServiceObjectDetectorVersions" minOccurs="0"/>
                <xsd:element ref="ns10: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6" nillable="true" ma:displayName="Taxonomy Catch All Column" ma:hidden="true" ma:list="{f44f7e9a-7175-484c-85f9-9881e753d7a2}"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Ethics Committee on Assisted Reproductive Technology"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Ethics Committee on Assisted Reproductive Technology"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57" nillable="true" ma:displayName="MediaServiceGenerationTime" ma:hidden="true" ma:internalName="MediaServiceGenerationTime" ma:readOnly="true">
      <xsd:simpleType>
        <xsd:restriction base="dms:Text"/>
      </xsd:simpleType>
    </xsd:element>
    <xsd:element name="MediaServiceEventHashCode" ma:index="58" nillable="true" ma:displayName="MediaServiceEventHashCode" ma:hidden="true" ma:internalName="MediaServiceEventHashCode" ma:readOnly="true">
      <xsd:simpleType>
        <xsd:restriction base="dms:Text"/>
      </xsd:simpleType>
    </xsd:element>
    <xsd:element name="MediaServiceDateTaken" ma:index="59" nillable="true" ma:displayName="MediaServiceDateTaken" ma:hidden="true" ma:internalName="MediaServiceDateTaken" ma:readOnly="true">
      <xsd:simpleType>
        <xsd:restriction base="dms:Text"/>
      </xsd:simpleType>
    </xsd:element>
    <xsd:element name="MediaServiceOCR" ma:index="60" nillable="true" ma:displayName="Extracted Text" ma:internalName="MediaServiceOCR" ma:readOnly="true">
      <xsd:simpleType>
        <xsd:restriction base="dms:Note">
          <xsd:maxLength value="255"/>
        </xsd:restriction>
      </xsd:simpleType>
    </xsd:element>
    <xsd:element name="MediaServiceLocation" ma:index="63" nillable="true" ma:displayName="Location" ma:indexed="true" ma:internalName="MediaServiceLocation" ma:readOnly="true">
      <xsd:simpleType>
        <xsd:restriction base="dms:Text"/>
      </xsd:simpleType>
    </xsd:element>
    <xsd:element name="MediaServiceObjectDetectorVersions" ma:index="64" nillable="true" ma:displayName="MediaServiceObjectDetectorVersions" ma:hidden="true" ma:indexed="true" ma:internalName="MediaServiceObjectDetectorVersions" ma:readOnly="true">
      <xsd:simpleType>
        <xsd:restriction base="dms:Text"/>
      </xsd:simpleType>
    </xsd:element>
    <xsd:element name="MediaServiceSearchProperties" ma:index="6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2362D-4DEC-4EA7-B302-B015595D8FA9}">
  <ds:schemaRefs>
    <ds:schemaRef ds:uri="http://schemas.openxmlformats.org/officeDocument/2006/bibliography"/>
  </ds:schemaRefs>
</ds:datastoreItem>
</file>

<file path=customXml/itemProps2.xml><?xml version="1.0" encoding="utf-8"?>
<ds:datastoreItem xmlns:ds="http://schemas.openxmlformats.org/officeDocument/2006/customXml" ds:itemID="{16367C41-01E3-43B9-A720-BD7E5DE0E08A}">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ae638a50-07e4-437e-8f63-6962fde4e67a"/>
    <ds:schemaRef ds:uri="d0b61010-d6f3-4072-b934-7bbb13e97771"/>
    <ds:schemaRef ds:uri="6680c44c-cc36-4314-ad61-78a9951b8b47"/>
    <ds:schemaRef ds:uri="56bce0aa-d130-428b-89aa-972bdc26e82f"/>
    <ds:schemaRef ds:uri="725c79e5-42ce-4aa0-ac78-b6418001f0d2"/>
  </ds:schemaRefs>
</ds:datastoreItem>
</file>

<file path=customXml/itemProps3.xml><?xml version="1.0" encoding="utf-8"?>
<ds:datastoreItem xmlns:ds="http://schemas.openxmlformats.org/officeDocument/2006/customXml" ds:itemID="{4398F95C-13B1-4E34-8EFA-9A3E73D9DE3A}">
  <ds:schemaRefs>
    <ds:schemaRef ds:uri="http://schemas.microsoft.com/sharepoint/events"/>
  </ds:schemaRefs>
</ds:datastoreItem>
</file>

<file path=customXml/itemProps4.xml><?xml version="1.0" encoding="utf-8"?>
<ds:datastoreItem xmlns:ds="http://schemas.openxmlformats.org/officeDocument/2006/customXml" ds:itemID="{61B24208-2034-4DA7-ADCE-50C106918659}"/>
</file>

<file path=customXml/itemProps5.xml><?xml version="1.0" encoding="utf-8"?>
<ds:datastoreItem xmlns:ds="http://schemas.openxmlformats.org/officeDocument/2006/customXml" ds:itemID="{CFC47325-6071-4000-9953-1AA04FD1A2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5001</Words>
  <Characters>28506</Characters>
  <Application>Microsoft Office Word</Application>
  <DocSecurity>0</DocSecurity>
  <Lines>237</Lines>
  <Paragraphs>66</Paragraphs>
  <ScaleCrop>false</ScaleCrop>
  <Company/>
  <LinksUpToDate>false</LinksUpToDate>
  <CharactersWithSpaces>33441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Forrest</dc:creator>
  <cp:keywords/>
  <dc:description/>
  <cp:lastModifiedBy>Elsie Coleman</cp:lastModifiedBy>
  <cp:revision>180</cp:revision>
  <cp:lastPrinted>2024-01-28T20:04:00Z</cp:lastPrinted>
  <dcterms:created xsi:type="dcterms:W3CDTF">2023-11-23T01:06:00Z</dcterms:created>
  <dcterms:modified xsi:type="dcterms:W3CDTF">2024-01-29T01:24:00Z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631c9449-4861-4166-b81e-e950a83ed524</vt:lpwstr>
  </property>
  <property fmtid="{D5CDD505-2E9C-101B-9397-08002B2CF9AE}" pid="4" name="MediaServiceImageTags">
    <vt:lpwstr/>
  </property>
</Properties>
</file>